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ind w:hanging="2"/>
        <w:jc w:val="center"/>
        <w:rPr>
          <w:b w:val="1"/>
          <w:sz w:val="20"/>
          <w:szCs w:val="20"/>
        </w:rPr>
      </w:pPr>
      <w:r w:rsidDel="00000000" w:rsidR="00000000" w:rsidRPr="00000000">
        <w:rPr>
          <w:b w:val="1"/>
          <w:sz w:val="20"/>
          <w:szCs w:val="20"/>
          <w:rtl w:val="0"/>
        </w:rPr>
        <w:t xml:space="preserve">ANEXO A LA PROPUESTA</w:t>
      </w:r>
      <w:r w:rsidDel="00000000" w:rsidR="00000000" w:rsidRPr="00000000">
        <w:rPr>
          <w:sz w:val="16"/>
          <w:szCs w:val="16"/>
          <w:rtl w:val="0"/>
        </w:rPr>
        <w:t xml:space="preserve">*Obligatorio</w:t>
      </w:r>
      <w:r w:rsidDel="00000000" w:rsidR="00000000" w:rsidRPr="00000000">
        <w:rPr>
          <w:rtl w:val="0"/>
        </w:rPr>
      </w:r>
    </w:p>
    <w:p w:rsidR="00000000" w:rsidDel="00000000" w:rsidP="00000000" w:rsidRDefault="00000000" w:rsidRPr="00000000" w14:paraId="00000002">
      <w:pPr>
        <w:spacing w:line="240" w:lineRule="auto"/>
        <w:ind w:hanging="2"/>
        <w:jc w:val="center"/>
        <w:rPr>
          <w:b w:val="1"/>
          <w:sz w:val="20"/>
          <w:szCs w:val="20"/>
        </w:rPr>
      </w:pPr>
      <w:r w:rsidDel="00000000" w:rsidR="00000000" w:rsidRPr="00000000">
        <w:rPr>
          <w:rtl w:val="0"/>
        </w:rPr>
      </w:r>
    </w:p>
    <w:p w:rsidR="00000000" w:rsidDel="00000000" w:rsidP="00000000" w:rsidRDefault="00000000" w:rsidRPr="00000000" w14:paraId="00000003">
      <w:pPr>
        <w:spacing w:line="240" w:lineRule="auto"/>
        <w:ind w:hanging="2"/>
        <w:jc w:val="both"/>
        <w:rPr>
          <w:sz w:val="20"/>
          <w:szCs w:val="20"/>
        </w:rPr>
      </w:pPr>
      <w:r w:rsidDel="00000000" w:rsidR="00000000" w:rsidRPr="00000000">
        <w:rPr>
          <w:sz w:val="20"/>
          <w:szCs w:val="20"/>
          <w:rtl w:val="0"/>
        </w:rPr>
        <w:t xml:space="preserve">Este formulario debe ser completado y adjuntado a la sección de archivos adjuntos de su postulación en formato pdf.</w:t>
      </w:r>
    </w:p>
    <w:p w:rsidR="00000000" w:rsidDel="00000000" w:rsidP="00000000" w:rsidRDefault="00000000" w:rsidRPr="00000000" w14:paraId="00000004">
      <w:pPr>
        <w:spacing w:line="276" w:lineRule="auto"/>
        <w:ind w:hanging="2"/>
        <w:jc w:val="right"/>
        <w:rPr>
          <w:sz w:val="20"/>
          <w:szCs w:val="20"/>
        </w:rPr>
      </w:pPr>
      <w:r w:rsidDel="00000000" w:rsidR="00000000" w:rsidRPr="00000000">
        <w:rPr>
          <w:rtl w:val="0"/>
        </w:rPr>
      </w:r>
    </w:p>
    <w:p w:rsidR="00000000" w:rsidDel="00000000" w:rsidP="00000000" w:rsidRDefault="00000000" w:rsidRPr="00000000" w14:paraId="00000005">
      <w:pPr>
        <w:spacing w:line="276" w:lineRule="auto"/>
        <w:ind w:hanging="2"/>
        <w:jc w:val="both"/>
        <w:rPr>
          <w:b w:val="1"/>
          <w:color w:val="ff0000"/>
          <w:sz w:val="16"/>
          <w:szCs w:val="16"/>
        </w:rPr>
      </w:pPr>
      <w:r w:rsidDel="00000000" w:rsidR="00000000" w:rsidRPr="00000000">
        <w:rPr>
          <w:b w:val="1"/>
          <w:sz w:val="20"/>
          <w:szCs w:val="20"/>
          <w:rtl w:val="0"/>
        </w:rPr>
        <w:t xml:space="preserve">1.</w:t>
        <w:tab/>
        <w:t xml:space="preserve">Equipo de trabajo</w:t>
      </w:r>
      <w:r w:rsidDel="00000000" w:rsidR="00000000" w:rsidRPr="00000000">
        <w:rPr>
          <w:b w:val="1"/>
          <w:color w:val="ff0000"/>
          <w:sz w:val="20"/>
          <w:szCs w:val="20"/>
          <w:rtl w:val="0"/>
        </w:rPr>
        <w:t xml:space="preserve"> </w:t>
      </w:r>
      <w:r w:rsidDel="00000000" w:rsidR="00000000" w:rsidRPr="00000000">
        <w:rPr>
          <w:color w:val="ff0000"/>
          <w:sz w:val="16"/>
          <w:szCs w:val="16"/>
          <w:rtl w:val="0"/>
        </w:rPr>
        <w:t xml:space="preserve">*Obligatorio</w:t>
      </w:r>
      <w:r w:rsidDel="00000000" w:rsidR="00000000" w:rsidRPr="00000000">
        <w:rPr>
          <w:rtl w:val="0"/>
        </w:rPr>
      </w:r>
    </w:p>
    <w:p w:rsidR="00000000" w:rsidDel="00000000" w:rsidP="00000000" w:rsidRDefault="00000000" w:rsidRPr="00000000" w14:paraId="00000006">
      <w:pPr>
        <w:spacing w:line="276" w:lineRule="auto"/>
        <w:ind w:hanging="2"/>
        <w:jc w:val="both"/>
        <w:rPr>
          <w:sz w:val="20"/>
          <w:szCs w:val="20"/>
        </w:rPr>
      </w:pPr>
      <w:r w:rsidDel="00000000" w:rsidR="00000000" w:rsidRPr="00000000">
        <w:rPr>
          <w:sz w:val="20"/>
          <w:szCs w:val="20"/>
          <w:rtl w:val="0"/>
        </w:rPr>
        <w:t xml:space="preserve">Liste a todas las personas que conformarán el equipo de trabajo, incluyendo a el o la Investigadora Principal (IP). Indique el país de residencia de cada una y si son de sexo masculino (M) o femenino (F). Recuerde que al menos el 30% de su equipo debe estar conformado por mujeres, de lo contrario el proyecto será inadmisible. Además, marque con una X quienes pueden actuar como investigador(a) alterno, si el proyecto es de terreno, en caso de que el o la IP no pueda participar de la campaña en terreno.</w:t>
      </w:r>
    </w:p>
    <w:p w:rsidR="00000000" w:rsidDel="00000000" w:rsidP="00000000" w:rsidRDefault="00000000" w:rsidRPr="00000000" w14:paraId="00000007">
      <w:pPr>
        <w:spacing w:line="276" w:lineRule="auto"/>
        <w:ind w:hanging="2"/>
        <w:jc w:val="both"/>
        <w:rPr>
          <w:sz w:val="20"/>
          <w:szCs w:val="20"/>
        </w:rPr>
      </w:pPr>
      <w:r w:rsidDel="00000000" w:rsidR="00000000" w:rsidRPr="00000000">
        <w:rPr>
          <w:sz w:val="20"/>
          <w:szCs w:val="20"/>
          <w:rtl w:val="0"/>
        </w:rPr>
        <w:t xml:space="preserve">Confirme que la información proporcionada es coherente con lo indicado en la segunda pestaña del proyecto “Project team”.</w:t>
      </w:r>
    </w:p>
    <w:tbl>
      <w:tblPr>
        <w:tblStyle w:val="Table1"/>
        <w:tblW w:w="90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5"/>
        <w:gridCol w:w="3495"/>
        <w:gridCol w:w="1980"/>
        <w:gridCol w:w="1620"/>
        <w:gridCol w:w="1515"/>
        <w:tblGridChange w:id="0">
          <w:tblGrid>
            <w:gridCol w:w="435"/>
            <w:gridCol w:w="3495"/>
            <w:gridCol w:w="1980"/>
            <w:gridCol w:w="1620"/>
            <w:gridCol w:w="151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8">
            <w:pPr>
              <w:widowControl w:val="0"/>
              <w:spacing w:line="240" w:lineRule="auto"/>
              <w:ind w:hanging="2"/>
              <w:jc w:val="center"/>
              <w:rPr>
                <w:b w:val="1"/>
                <w:sz w:val="20"/>
                <w:szCs w:val="20"/>
              </w:rPr>
            </w:pPr>
            <w:r w:rsidDel="00000000" w:rsidR="00000000" w:rsidRPr="00000000">
              <w:rPr>
                <w:b w:val="1"/>
                <w:sz w:val="20"/>
                <w:szCs w:val="20"/>
                <w:rtl w:val="0"/>
              </w:rPr>
              <w:t xml:space="preserve">N°</w:t>
            </w:r>
          </w:p>
        </w:tc>
        <w:tc>
          <w:tcPr>
            <w:shd w:fill="auto" w:val="clear"/>
            <w:tcMar>
              <w:top w:w="100.0" w:type="dxa"/>
              <w:left w:w="100.0" w:type="dxa"/>
              <w:bottom w:w="100.0" w:type="dxa"/>
              <w:right w:w="100.0" w:type="dxa"/>
            </w:tcMar>
          </w:tcPr>
          <w:p w:rsidR="00000000" w:rsidDel="00000000" w:rsidP="00000000" w:rsidRDefault="00000000" w:rsidRPr="00000000" w14:paraId="00000009">
            <w:pPr>
              <w:widowControl w:val="0"/>
              <w:spacing w:line="240" w:lineRule="auto"/>
              <w:ind w:hanging="2"/>
              <w:jc w:val="center"/>
              <w:rPr>
                <w:b w:val="1"/>
                <w:sz w:val="20"/>
                <w:szCs w:val="20"/>
              </w:rPr>
            </w:pPr>
            <w:r w:rsidDel="00000000" w:rsidR="00000000" w:rsidRPr="00000000">
              <w:rPr>
                <w:b w:val="1"/>
                <w:sz w:val="20"/>
                <w:szCs w:val="20"/>
                <w:rtl w:val="0"/>
              </w:rPr>
              <w:t xml:space="preserve">Nombre</w:t>
            </w:r>
          </w:p>
        </w:tc>
        <w:tc>
          <w:tcPr>
            <w:shd w:fill="auto" w:val="clear"/>
            <w:tcMar>
              <w:top w:w="100.0" w:type="dxa"/>
              <w:left w:w="100.0" w:type="dxa"/>
              <w:bottom w:w="100.0" w:type="dxa"/>
              <w:right w:w="100.0" w:type="dxa"/>
            </w:tcMar>
          </w:tcPr>
          <w:p w:rsidR="00000000" w:rsidDel="00000000" w:rsidP="00000000" w:rsidRDefault="00000000" w:rsidRPr="00000000" w14:paraId="0000000A">
            <w:pPr>
              <w:widowControl w:val="0"/>
              <w:spacing w:line="240" w:lineRule="auto"/>
              <w:ind w:hanging="2"/>
              <w:jc w:val="center"/>
              <w:rPr>
                <w:b w:val="1"/>
                <w:sz w:val="20"/>
                <w:szCs w:val="20"/>
              </w:rPr>
            </w:pPr>
            <w:r w:rsidDel="00000000" w:rsidR="00000000" w:rsidRPr="00000000">
              <w:rPr>
                <w:b w:val="1"/>
                <w:sz w:val="20"/>
                <w:szCs w:val="20"/>
                <w:rtl w:val="0"/>
              </w:rPr>
              <w:t xml:space="preserve">País de residencia</w:t>
            </w:r>
          </w:p>
        </w:tc>
        <w:tc>
          <w:tcPr>
            <w:shd w:fill="auto" w:val="clear"/>
            <w:tcMar>
              <w:top w:w="100.0" w:type="dxa"/>
              <w:left w:w="100.0" w:type="dxa"/>
              <w:bottom w:w="100.0" w:type="dxa"/>
              <w:right w:w="100.0" w:type="dxa"/>
            </w:tcMar>
          </w:tcPr>
          <w:p w:rsidR="00000000" w:rsidDel="00000000" w:rsidP="00000000" w:rsidRDefault="00000000" w:rsidRPr="00000000" w14:paraId="0000000B">
            <w:pPr>
              <w:widowControl w:val="0"/>
              <w:spacing w:line="240" w:lineRule="auto"/>
              <w:ind w:hanging="2"/>
              <w:jc w:val="center"/>
              <w:rPr>
                <w:b w:val="1"/>
                <w:sz w:val="20"/>
                <w:szCs w:val="20"/>
              </w:rPr>
            </w:pPr>
            <w:r w:rsidDel="00000000" w:rsidR="00000000" w:rsidRPr="00000000">
              <w:rPr>
                <w:b w:val="1"/>
                <w:sz w:val="20"/>
                <w:szCs w:val="20"/>
                <w:rtl w:val="0"/>
              </w:rPr>
              <w:t xml:space="preserve">Alterno</w:t>
            </w:r>
          </w:p>
        </w:tc>
        <w:tc>
          <w:tcPr>
            <w:shd w:fill="auto" w:val="clear"/>
            <w:tcMar>
              <w:top w:w="100.0" w:type="dxa"/>
              <w:left w:w="100.0" w:type="dxa"/>
              <w:bottom w:w="100.0" w:type="dxa"/>
              <w:right w:w="100.0" w:type="dxa"/>
            </w:tcMar>
          </w:tcPr>
          <w:p w:rsidR="00000000" w:rsidDel="00000000" w:rsidP="00000000" w:rsidRDefault="00000000" w:rsidRPr="00000000" w14:paraId="0000000C">
            <w:pPr>
              <w:widowControl w:val="0"/>
              <w:spacing w:line="240" w:lineRule="auto"/>
              <w:ind w:hanging="2"/>
              <w:jc w:val="center"/>
              <w:rPr>
                <w:b w:val="1"/>
                <w:sz w:val="20"/>
                <w:szCs w:val="20"/>
              </w:rPr>
            </w:pPr>
            <w:r w:rsidDel="00000000" w:rsidR="00000000" w:rsidRPr="00000000">
              <w:rPr>
                <w:b w:val="1"/>
                <w:sz w:val="20"/>
                <w:szCs w:val="20"/>
                <w:rtl w:val="0"/>
              </w:rPr>
              <w:t xml:space="preserve">Sexo (M - F)</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D">
            <w:pPr>
              <w:widowControl w:val="0"/>
              <w:spacing w:line="240" w:lineRule="auto"/>
              <w:ind w:hanging="2"/>
              <w:rPr>
                <w:sz w:val="20"/>
                <w:szCs w:val="20"/>
              </w:rPr>
            </w:pPr>
            <w:r w:rsidDel="00000000" w:rsidR="00000000" w:rsidRPr="00000000">
              <w:rPr>
                <w:sz w:val="20"/>
                <w:szCs w:val="20"/>
                <w:rtl w:val="0"/>
              </w:rPr>
              <w:t xml:space="preserve">1</w:t>
            </w:r>
          </w:p>
        </w:tc>
        <w:tc>
          <w:tcPr>
            <w:shd w:fill="auto" w:val="clear"/>
            <w:tcMar>
              <w:top w:w="100.0" w:type="dxa"/>
              <w:left w:w="100.0" w:type="dxa"/>
              <w:bottom w:w="100.0" w:type="dxa"/>
              <w:right w:w="100.0" w:type="dxa"/>
            </w:tcMar>
          </w:tcPr>
          <w:p w:rsidR="00000000" w:rsidDel="00000000" w:rsidP="00000000" w:rsidRDefault="00000000" w:rsidRPr="00000000" w14:paraId="0000000E">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0F">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0">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1">
            <w:pPr>
              <w:widowControl w:val="0"/>
              <w:spacing w:line="240" w:lineRule="auto"/>
              <w:ind w:hanging="2"/>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2">
            <w:pPr>
              <w:widowControl w:val="0"/>
              <w:spacing w:line="240" w:lineRule="auto"/>
              <w:ind w:hanging="2"/>
              <w:rPr>
                <w:sz w:val="20"/>
                <w:szCs w:val="20"/>
              </w:rPr>
            </w:pPr>
            <w:r w:rsidDel="00000000" w:rsidR="00000000" w:rsidRPr="00000000">
              <w:rPr>
                <w:sz w:val="20"/>
                <w:szCs w:val="20"/>
                <w:rtl w:val="0"/>
              </w:rPr>
              <w:t xml:space="preserve">2</w:t>
            </w:r>
          </w:p>
        </w:tc>
        <w:tc>
          <w:tcPr>
            <w:shd w:fill="auto" w:val="clear"/>
            <w:tcMar>
              <w:top w:w="100.0" w:type="dxa"/>
              <w:left w:w="100.0" w:type="dxa"/>
              <w:bottom w:w="100.0" w:type="dxa"/>
              <w:right w:w="100.0" w:type="dxa"/>
            </w:tcMar>
          </w:tcPr>
          <w:p w:rsidR="00000000" w:rsidDel="00000000" w:rsidP="00000000" w:rsidRDefault="00000000" w:rsidRPr="00000000" w14:paraId="00000013">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4">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5">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6">
            <w:pPr>
              <w:widowControl w:val="0"/>
              <w:spacing w:line="240" w:lineRule="auto"/>
              <w:ind w:hanging="2"/>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7">
            <w:pPr>
              <w:widowControl w:val="0"/>
              <w:spacing w:line="240" w:lineRule="auto"/>
              <w:ind w:hanging="2"/>
              <w:rPr>
                <w:sz w:val="20"/>
                <w:szCs w:val="20"/>
              </w:rPr>
            </w:pPr>
            <w:r w:rsidDel="00000000" w:rsidR="00000000" w:rsidRPr="00000000">
              <w:rPr>
                <w:sz w:val="20"/>
                <w:szCs w:val="20"/>
                <w:rtl w:val="0"/>
              </w:rPr>
              <w:t xml:space="preserve">3</w:t>
            </w:r>
          </w:p>
        </w:tc>
        <w:tc>
          <w:tcPr>
            <w:shd w:fill="auto" w:val="clear"/>
            <w:tcMar>
              <w:top w:w="100.0" w:type="dxa"/>
              <w:left w:w="100.0" w:type="dxa"/>
              <w:bottom w:w="100.0" w:type="dxa"/>
              <w:right w:w="100.0" w:type="dxa"/>
            </w:tcMar>
          </w:tcPr>
          <w:p w:rsidR="00000000" w:rsidDel="00000000" w:rsidP="00000000" w:rsidRDefault="00000000" w:rsidRPr="00000000" w14:paraId="00000018">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9">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A">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B">
            <w:pPr>
              <w:widowControl w:val="0"/>
              <w:spacing w:line="240" w:lineRule="auto"/>
              <w:ind w:hanging="2"/>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1C">
            <w:pPr>
              <w:widowControl w:val="0"/>
              <w:spacing w:line="240" w:lineRule="auto"/>
              <w:ind w:hanging="2"/>
              <w:rPr>
                <w:sz w:val="20"/>
                <w:szCs w:val="20"/>
              </w:rPr>
            </w:pPr>
            <w:r w:rsidDel="00000000" w:rsidR="00000000" w:rsidRPr="00000000">
              <w:rPr>
                <w:sz w:val="20"/>
                <w:szCs w:val="20"/>
                <w:rtl w:val="0"/>
              </w:rPr>
              <w:t xml:space="preserve">4</w:t>
            </w:r>
          </w:p>
        </w:tc>
        <w:tc>
          <w:tcPr>
            <w:shd w:fill="auto" w:val="clear"/>
            <w:tcMar>
              <w:top w:w="100.0" w:type="dxa"/>
              <w:left w:w="100.0" w:type="dxa"/>
              <w:bottom w:w="100.0" w:type="dxa"/>
              <w:right w:w="100.0" w:type="dxa"/>
            </w:tcMar>
          </w:tcPr>
          <w:p w:rsidR="00000000" w:rsidDel="00000000" w:rsidP="00000000" w:rsidRDefault="00000000" w:rsidRPr="00000000" w14:paraId="0000001D">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E">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1F">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0">
            <w:pPr>
              <w:widowControl w:val="0"/>
              <w:spacing w:line="240" w:lineRule="auto"/>
              <w:ind w:hanging="2"/>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1">
            <w:pPr>
              <w:widowControl w:val="0"/>
              <w:spacing w:line="240" w:lineRule="auto"/>
              <w:ind w:hanging="2"/>
              <w:rPr>
                <w:sz w:val="20"/>
                <w:szCs w:val="20"/>
              </w:rPr>
            </w:pPr>
            <w:r w:rsidDel="00000000" w:rsidR="00000000" w:rsidRPr="00000000">
              <w:rPr>
                <w:sz w:val="20"/>
                <w:szCs w:val="20"/>
                <w:rtl w:val="0"/>
              </w:rPr>
              <w:t xml:space="preserve">5</w:t>
            </w:r>
          </w:p>
        </w:tc>
        <w:tc>
          <w:tcPr>
            <w:shd w:fill="auto" w:val="clear"/>
            <w:tcMar>
              <w:top w:w="100.0" w:type="dxa"/>
              <w:left w:w="100.0" w:type="dxa"/>
              <w:bottom w:w="100.0" w:type="dxa"/>
              <w:right w:w="100.0" w:type="dxa"/>
            </w:tcMar>
          </w:tcPr>
          <w:p w:rsidR="00000000" w:rsidDel="00000000" w:rsidP="00000000" w:rsidRDefault="00000000" w:rsidRPr="00000000" w14:paraId="00000022">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3">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4">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5">
            <w:pPr>
              <w:widowControl w:val="0"/>
              <w:spacing w:line="240" w:lineRule="auto"/>
              <w:ind w:hanging="2"/>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26">
            <w:pPr>
              <w:widowControl w:val="0"/>
              <w:spacing w:line="240" w:lineRule="auto"/>
              <w:ind w:hanging="2"/>
              <w:rPr>
                <w:sz w:val="20"/>
                <w:szCs w:val="20"/>
              </w:rPr>
            </w:pPr>
            <w:r w:rsidDel="00000000" w:rsidR="00000000" w:rsidRPr="00000000">
              <w:rPr>
                <w:sz w:val="20"/>
                <w:szCs w:val="20"/>
                <w:rtl w:val="0"/>
              </w:rPr>
              <w:t xml:space="preserve">6</w:t>
            </w:r>
          </w:p>
        </w:tc>
        <w:tc>
          <w:tcPr>
            <w:shd w:fill="auto" w:val="clear"/>
            <w:tcMar>
              <w:top w:w="100.0" w:type="dxa"/>
              <w:left w:w="100.0" w:type="dxa"/>
              <w:bottom w:w="100.0" w:type="dxa"/>
              <w:right w:w="100.0" w:type="dxa"/>
            </w:tcMar>
          </w:tcPr>
          <w:p w:rsidR="00000000" w:rsidDel="00000000" w:rsidP="00000000" w:rsidRDefault="00000000" w:rsidRPr="00000000" w14:paraId="00000027">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8">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9">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2A">
            <w:pPr>
              <w:widowControl w:val="0"/>
              <w:spacing w:line="240" w:lineRule="auto"/>
              <w:ind w:hanging="2"/>
              <w:rPr>
                <w:sz w:val="20"/>
                <w:szCs w:val="20"/>
              </w:rPr>
            </w:pPr>
            <w:r w:rsidDel="00000000" w:rsidR="00000000" w:rsidRPr="00000000">
              <w:rPr>
                <w:rtl w:val="0"/>
              </w:rPr>
            </w:r>
          </w:p>
        </w:tc>
      </w:tr>
      <w:tr>
        <w:trPr>
          <w:cantSplit w:val="0"/>
          <w:tblHeader w:val="0"/>
        </w:trPr>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2B">
            <w:pPr>
              <w:widowControl w:val="0"/>
              <w:spacing w:line="240" w:lineRule="auto"/>
              <w:ind w:hanging="2"/>
              <w:rPr>
                <w:sz w:val="20"/>
                <w:szCs w:val="20"/>
              </w:rPr>
            </w:pPr>
            <w:r w:rsidDel="00000000" w:rsidR="00000000" w:rsidRPr="00000000">
              <w:rPr>
                <w:rtl w:val="0"/>
              </w:rPr>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2C">
            <w:pPr>
              <w:widowControl w:val="0"/>
              <w:spacing w:line="240" w:lineRule="auto"/>
              <w:ind w:hanging="2"/>
              <w:rPr>
                <w:sz w:val="20"/>
                <w:szCs w:val="20"/>
              </w:rPr>
            </w:pPr>
            <w:r w:rsidDel="00000000" w:rsidR="00000000" w:rsidRPr="00000000">
              <w:rPr>
                <w:rtl w:val="0"/>
              </w:rPr>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2D">
            <w:pPr>
              <w:widowControl w:val="0"/>
              <w:spacing w:line="240" w:lineRule="auto"/>
              <w:ind w:hanging="2"/>
              <w:rPr>
                <w:sz w:val="20"/>
                <w:szCs w:val="20"/>
              </w:rPr>
            </w:pPr>
            <w:r w:rsidDel="00000000" w:rsidR="00000000" w:rsidRPr="00000000">
              <w:rPr>
                <w:rtl w:val="0"/>
              </w:rPr>
            </w:r>
          </w:p>
        </w:tc>
        <w:tc>
          <w:tcPr>
            <w:tcBorders>
              <w:left w:color="ffffff" w:space="0" w:sz="8" w:val="single"/>
              <w:bottom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2E">
            <w:pPr>
              <w:widowControl w:val="0"/>
              <w:spacing w:line="240" w:lineRule="auto"/>
              <w:ind w:hanging="2"/>
              <w:jc w:val="right"/>
              <w:rPr>
                <w:sz w:val="20"/>
                <w:szCs w:val="20"/>
              </w:rPr>
            </w:pPr>
            <w:r w:rsidDel="00000000" w:rsidR="00000000" w:rsidRPr="00000000">
              <w:rPr>
                <w:sz w:val="20"/>
                <w:szCs w:val="20"/>
                <w:rtl w:val="0"/>
              </w:rPr>
              <w:t xml:space="preserve">Total M</w:t>
            </w:r>
          </w:p>
        </w:tc>
        <w:tc>
          <w:tcPr>
            <w:shd w:fill="auto" w:val="clear"/>
            <w:tcMar>
              <w:top w:w="100.0" w:type="dxa"/>
              <w:left w:w="100.0" w:type="dxa"/>
              <w:bottom w:w="100.0" w:type="dxa"/>
              <w:right w:w="100.0" w:type="dxa"/>
            </w:tcMar>
          </w:tcPr>
          <w:p w:rsidR="00000000" w:rsidDel="00000000" w:rsidP="00000000" w:rsidRDefault="00000000" w:rsidRPr="00000000" w14:paraId="0000002F">
            <w:pPr>
              <w:widowControl w:val="0"/>
              <w:spacing w:line="240" w:lineRule="auto"/>
              <w:ind w:hanging="2"/>
              <w:rPr>
                <w:sz w:val="20"/>
                <w:szCs w:val="20"/>
              </w:rPr>
            </w:pPr>
            <w:r w:rsidDel="00000000" w:rsidR="00000000" w:rsidRPr="00000000">
              <w:rPr>
                <w:rtl w:val="0"/>
              </w:rPr>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30">
            <w:pPr>
              <w:widowControl w:val="0"/>
              <w:spacing w:line="240" w:lineRule="auto"/>
              <w:ind w:hanging="2"/>
              <w:rPr>
                <w:sz w:val="20"/>
                <w:szCs w:val="20"/>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31">
            <w:pPr>
              <w:widowControl w:val="0"/>
              <w:spacing w:line="240" w:lineRule="auto"/>
              <w:ind w:hanging="2"/>
              <w:rPr>
                <w:sz w:val="20"/>
                <w:szCs w:val="20"/>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32">
            <w:pPr>
              <w:widowControl w:val="0"/>
              <w:spacing w:line="240" w:lineRule="auto"/>
              <w:ind w:hanging="2"/>
              <w:rPr>
                <w:sz w:val="20"/>
                <w:szCs w:val="20"/>
              </w:rPr>
            </w:pPr>
            <w:r w:rsidDel="00000000" w:rsidR="00000000" w:rsidRPr="00000000">
              <w:rPr>
                <w:rtl w:val="0"/>
              </w:rPr>
            </w:r>
          </w:p>
        </w:tc>
        <w:tc>
          <w:tcPr>
            <w:tcBorders>
              <w:top w:color="ffffff" w:space="0" w:sz="8" w:val="single"/>
              <w:left w:color="ffffff" w:space="0" w:sz="8" w:val="single"/>
              <w:bottom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33">
            <w:pPr>
              <w:widowControl w:val="0"/>
              <w:spacing w:line="240" w:lineRule="auto"/>
              <w:ind w:hanging="2"/>
              <w:jc w:val="right"/>
              <w:rPr>
                <w:sz w:val="20"/>
                <w:szCs w:val="20"/>
              </w:rPr>
            </w:pPr>
            <w:r w:rsidDel="00000000" w:rsidR="00000000" w:rsidRPr="00000000">
              <w:rPr>
                <w:sz w:val="20"/>
                <w:szCs w:val="20"/>
                <w:rtl w:val="0"/>
              </w:rPr>
              <w:t xml:space="preserve">Total F</w:t>
            </w:r>
          </w:p>
        </w:tc>
        <w:tc>
          <w:tcPr>
            <w:shd w:fill="auto" w:val="clear"/>
            <w:tcMar>
              <w:top w:w="100.0" w:type="dxa"/>
              <w:left w:w="100.0" w:type="dxa"/>
              <w:bottom w:w="100.0" w:type="dxa"/>
              <w:right w:w="100.0" w:type="dxa"/>
            </w:tcMar>
          </w:tcPr>
          <w:p w:rsidR="00000000" w:rsidDel="00000000" w:rsidP="00000000" w:rsidRDefault="00000000" w:rsidRPr="00000000" w14:paraId="00000034">
            <w:pPr>
              <w:widowControl w:val="0"/>
              <w:spacing w:line="240" w:lineRule="auto"/>
              <w:ind w:hanging="2"/>
              <w:rPr>
                <w:sz w:val="20"/>
                <w:szCs w:val="20"/>
              </w:rPr>
            </w:pPr>
            <w:r w:rsidDel="00000000" w:rsidR="00000000" w:rsidRPr="00000000">
              <w:rPr>
                <w:rtl w:val="0"/>
              </w:rPr>
            </w:r>
          </w:p>
        </w:tc>
      </w:tr>
    </w:tbl>
    <w:p w:rsidR="00000000" w:rsidDel="00000000" w:rsidP="00000000" w:rsidRDefault="00000000" w:rsidRPr="00000000" w14:paraId="00000035">
      <w:pPr>
        <w:spacing w:line="276" w:lineRule="auto"/>
        <w:ind w:hanging="2"/>
        <w:rPr>
          <w:sz w:val="20"/>
          <w:szCs w:val="20"/>
        </w:rPr>
      </w:pPr>
      <w:r w:rsidDel="00000000" w:rsidR="00000000" w:rsidRPr="00000000">
        <w:rPr>
          <w:rtl w:val="0"/>
        </w:rPr>
      </w:r>
    </w:p>
    <w:p w:rsidR="00000000" w:rsidDel="00000000" w:rsidP="00000000" w:rsidRDefault="00000000" w:rsidRPr="00000000" w14:paraId="00000036">
      <w:pPr>
        <w:spacing w:line="276" w:lineRule="auto"/>
        <w:ind w:hanging="2"/>
        <w:jc w:val="both"/>
        <w:rPr>
          <w:sz w:val="16"/>
          <w:szCs w:val="16"/>
        </w:rPr>
      </w:pPr>
      <w:r w:rsidDel="00000000" w:rsidR="00000000" w:rsidRPr="00000000">
        <w:rPr>
          <w:b w:val="1"/>
          <w:sz w:val="20"/>
          <w:szCs w:val="20"/>
          <w:rtl w:val="0"/>
        </w:rPr>
        <w:t xml:space="preserve">2.</w:t>
        <w:tab/>
        <w:t xml:space="preserve">Ejecución de otros proyectos antárticos (Marque su respuesta con X) </w:t>
      </w:r>
      <w:r w:rsidDel="00000000" w:rsidR="00000000" w:rsidRPr="00000000">
        <w:rPr>
          <w:color w:val="ff0000"/>
          <w:sz w:val="16"/>
          <w:szCs w:val="16"/>
          <w:rtl w:val="0"/>
        </w:rPr>
        <w:t xml:space="preserve">*Obligatorio</w:t>
      </w:r>
      <w:r w:rsidDel="00000000" w:rsidR="00000000" w:rsidRPr="00000000">
        <w:rPr>
          <w:rtl w:val="0"/>
        </w:rPr>
      </w:r>
    </w:p>
    <w:p w:rsidR="00000000" w:rsidDel="00000000" w:rsidP="00000000" w:rsidRDefault="00000000" w:rsidRPr="00000000" w14:paraId="00000037">
      <w:pPr>
        <w:spacing w:line="276" w:lineRule="auto"/>
        <w:ind w:hanging="2"/>
        <w:jc w:val="both"/>
        <w:rPr>
          <w:sz w:val="20"/>
          <w:szCs w:val="20"/>
        </w:rPr>
      </w:pPr>
      <w:r w:rsidDel="00000000" w:rsidR="00000000" w:rsidRPr="00000000">
        <w:rPr>
          <w:sz w:val="16"/>
          <w:szCs w:val="16"/>
          <w:rtl w:val="0"/>
        </w:rPr>
        <w:tab/>
      </w:r>
      <w:r w:rsidDel="00000000" w:rsidR="00000000" w:rsidRPr="00000000">
        <w:rPr>
          <w:rtl w:val="0"/>
        </w:rPr>
      </w:r>
    </w:p>
    <w:p w:rsidR="00000000" w:rsidDel="00000000" w:rsidP="00000000" w:rsidRDefault="00000000" w:rsidRPr="00000000" w14:paraId="00000038">
      <w:pPr>
        <w:spacing w:line="276" w:lineRule="auto"/>
        <w:ind w:hanging="2"/>
        <w:jc w:val="both"/>
        <w:rPr>
          <w:sz w:val="20"/>
          <w:szCs w:val="20"/>
        </w:rPr>
      </w:pPr>
      <w:r w:rsidDel="00000000" w:rsidR="00000000" w:rsidRPr="00000000">
        <w:rPr>
          <w:sz w:val="20"/>
          <w:szCs w:val="20"/>
          <w:rtl w:val="0"/>
        </w:rPr>
        <w:t xml:space="preserve">2.1. ¿El o la Investigadora Principal está ejecutando otro proyecto antártico?</w:t>
      </w:r>
    </w:p>
    <w:tbl>
      <w:tblPr>
        <w:tblStyle w:val="Table2"/>
        <w:tblW w:w="1392.0" w:type="dxa"/>
        <w:jc w:val="center"/>
        <w:tblBorders>
          <w:top w:color="000000" w:space="0" w:sz="12" w:val="single"/>
          <w:left w:color="000000" w:space="0" w:sz="12" w:val="single"/>
          <w:bottom w:color="000000" w:space="0" w:sz="12" w:val="single"/>
          <w:right w:color="000000" w:space="0" w:sz="12" w:val="single"/>
          <w:insideH w:color="000000" w:space="0" w:sz="6" w:val="single"/>
          <w:insideV w:color="ffffff" w:space="0" w:sz="18" w:val="single"/>
        </w:tblBorders>
        <w:tblLayout w:type="fixed"/>
        <w:tblLook w:val="0400"/>
      </w:tblPr>
      <w:tblGrid>
        <w:gridCol w:w="696"/>
        <w:gridCol w:w="696"/>
        <w:tblGridChange w:id="0">
          <w:tblGrid>
            <w:gridCol w:w="696"/>
            <w:gridCol w:w="696"/>
          </w:tblGrid>
        </w:tblGridChange>
      </w:tblGrid>
      <w:tr>
        <w:trPr>
          <w:cantSplit w:val="0"/>
          <w:trHeight w:val="302" w:hRule="atLeast"/>
          <w:tblHeader w:val="0"/>
        </w:trPr>
        <w:tc>
          <w:tcPr/>
          <w:p w:rsidR="00000000" w:rsidDel="00000000" w:rsidP="00000000" w:rsidRDefault="00000000" w:rsidRPr="00000000" w14:paraId="00000039">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Sí</w:t>
            </w:r>
          </w:p>
        </w:tc>
        <w:tc>
          <w:tcPr/>
          <w:p w:rsidR="00000000" w:rsidDel="00000000" w:rsidP="00000000" w:rsidRDefault="00000000" w:rsidRPr="00000000" w14:paraId="0000003A">
            <w:pPr>
              <w:widowControl w:val="0"/>
              <w:spacing w:line="276" w:lineRule="auto"/>
              <w:ind w:hanging="2"/>
              <w:jc w:val="both"/>
              <w:rPr>
                <w:rFonts w:ascii="Arial" w:cs="Arial" w:eastAsia="Arial" w:hAnsi="Arial"/>
                <w:sz w:val="20"/>
                <w:szCs w:val="20"/>
              </w:rPr>
            </w:pPr>
            <w:r w:rsidDel="00000000" w:rsidR="00000000" w:rsidRPr="00000000">
              <w:rPr>
                <w:rtl w:val="0"/>
              </w:rPr>
            </w:r>
          </w:p>
        </w:tc>
      </w:tr>
      <w:tr>
        <w:trPr>
          <w:cantSplit w:val="0"/>
          <w:trHeight w:val="302" w:hRule="atLeast"/>
          <w:tblHeader w:val="0"/>
        </w:trPr>
        <w:tc>
          <w:tcPr/>
          <w:p w:rsidR="00000000" w:rsidDel="00000000" w:rsidP="00000000" w:rsidRDefault="00000000" w:rsidRPr="00000000" w14:paraId="0000003B">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No</w:t>
            </w:r>
          </w:p>
        </w:tc>
        <w:tc>
          <w:tcPr/>
          <w:p w:rsidR="00000000" w:rsidDel="00000000" w:rsidP="00000000" w:rsidRDefault="00000000" w:rsidRPr="00000000" w14:paraId="0000003C">
            <w:pPr>
              <w:widowControl w:val="0"/>
              <w:spacing w:line="276" w:lineRule="auto"/>
              <w:ind w:hanging="2"/>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3D">
      <w:pPr>
        <w:spacing w:line="276" w:lineRule="auto"/>
        <w:ind w:hanging="2"/>
        <w:jc w:val="both"/>
        <w:rPr>
          <w:sz w:val="20"/>
          <w:szCs w:val="20"/>
        </w:rPr>
      </w:pPr>
      <w:r w:rsidDel="00000000" w:rsidR="00000000" w:rsidRPr="00000000">
        <w:rPr>
          <w:rtl w:val="0"/>
        </w:rPr>
      </w:r>
    </w:p>
    <w:p w:rsidR="00000000" w:rsidDel="00000000" w:rsidP="00000000" w:rsidRDefault="00000000" w:rsidRPr="00000000" w14:paraId="0000003E">
      <w:pPr>
        <w:spacing w:line="276" w:lineRule="auto"/>
        <w:ind w:hanging="2"/>
        <w:jc w:val="both"/>
        <w:rPr>
          <w:sz w:val="20"/>
          <w:szCs w:val="20"/>
        </w:rPr>
      </w:pPr>
      <w:r w:rsidDel="00000000" w:rsidR="00000000" w:rsidRPr="00000000">
        <w:rPr>
          <w:sz w:val="20"/>
          <w:szCs w:val="20"/>
          <w:rtl w:val="0"/>
        </w:rPr>
        <w:t xml:space="preserve">2.2. ¿El o la Investigadora Principal está postulando a otros fondos concursables un proyecto antártico?</w:t>
      </w:r>
    </w:p>
    <w:tbl>
      <w:tblPr>
        <w:tblStyle w:val="Table3"/>
        <w:tblW w:w="1392.0" w:type="dxa"/>
        <w:jc w:val="center"/>
        <w:tblBorders>
          <w:top w:color="000000" w:space="0" w:sz="12" w:val="single"/>
          <w:left w:color="000000" w:space="0" w:sz="12" w:val="single"/>
          <w:bottom w:color="000000" w:space="0" w:sz="12" w:val="single"/>
          <w:right w:color="000000" w:space="0" w:sz="12" w:val="single"/>
          <w:insideH w:color="000000" w:space="0" w:sz="6" w:val="single"/>
          <w:insideV w:color="ffffff" w:space="0" w:sz="18" w:val="single"/>
        </w:tblBorders>
        <w:tblLayout w:type="fixed"/>
        <w:tblLook w:val="0400"/>
      </w:tblPr>
      <w:tblGrid>
        <w:gridCol w:w="696"/>
        <w:gridCol w:w="696"/>
        <w:tblGridChange w:id="0">
          <w:tblGrid>
            <w:gridCol w:w="696"/>
            <w:gridCol w:w="696"/>
          </w:tblGrid>
        </w:tblGridChange>
      </w:tblGrid>
      <w:tr>
        <w:trPr>
          <w:cantSplit w:val="0"/>
          <w:trHeight w:val="302" w:hRule="atLeast"/>
          <w:tblHeader w:val="0"/>
        </w:trPr>
        <w:tc>
          <w:tcPr/>
          <w:p w:rsidR="00000000" w:rsidDel="00000000" w:rsidP="00000000" w:rsidRDefault="00000000" w:rsidRPr="00000000" w14:paraId="0000003F">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Sí</w:t>
            </w:r>
          </w:p>
        </w:tc>
        <w:tc>
          <w:tcPr/>
          <w:p w:rsidR="00000000" w:rsidDel="00000000" w:rsidP="00000000" w:rsidRDefault="00000000" w:rsidRPr="00000000" w14:paraId="00000040">
            <w:pPr>
              <w:widowControl w:val="0"/>
              <w:spacing w:line="276" w:lineRule="auto"/>
              <w:ind w:hanging="2"/>
              <w:jc w:val="both"/>
              <w:rPr>
                <w:rFonts w:ascii="Arial" w:cs="Arial" w:eastAsia="Arial" w:hAnsi="Arial"/>
                <w:sz w:val="20"/>
                <w:szCs w:val="20"/>
              </w:rPr>
            </w:pPr>
            <w:r w:rsidDel="00000000" w:rsidR="00000000" w:rsidRPr="00000000">
              <w:rPr>
                <w:rtl w:val="0"/>
              </w:rPr>
            </w:r>
          </w:p>
        </w:tc>
      </w:tr>
      <w:tr>
        <w:trPr>
          <w:cantSplit w:val="0"/>
          <w:trHeight w:val="302" w:hRule="atLeast"/>
          <w:tblHeader w:val="0"/>
        </w:trPr>
        <w:tc>
          <w:tcPr/>
          <w:p w:rsidR="00000000" w:rsidDel="00000000" w:rsidP="00000000" w:rsidRDefault="00000000" w:rsidRPr="00000000" w14:paraId="00000041">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No</w:t>
            </w:r>
          </w:p>
        </w:tc>
        <w:tc>
          <w:tcPr/>
          <w:p w:rsidR="00000000" w:rsidDel="00000000" w:rsidP="00000000" w:rsidRDefault="00000000" w:rsidRPr="00000000" w14:paraId="00000042">
            <w:pPr>
              <w:widowControl w:val="0"/>
              <w:spacing w:line="276" w:lineRule="auto"/>
              <w:ind w:hanging="2"/>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43">
      <w:pPr>
        <w:spacing w:line="276" w:lineRule="auto"/>
        <w:ind w:hanging="2"/>
        <w:jc w:val="both"/>
        <w:rPr>
          <w:sz w:val="20"/>
          <w:szCs w:val="20"/>
        </w:rPr>
      </w:pPr>
      <w:r w:rsidDel="00000000" w:rsidR="00000000" w:rsidRPr="00000000">
        <w:rPr>
          <w:sz w:val="20"/>
          <w:szCs w:val="20"/>
          <w:rtl w:val="0"/>
        </w:rPr>
        <w:t xml:space="preserve">2.3. Si alguna de las respuestas anteriores es afirmativa, indique los aspectos que hace que el proyecto que postula sea distinto al que está en ejecución o postulando a otros fondos concursables, refiérase principalmente a la hipótesis y objetivos para establecer la diferencia entre ellos.</w:t>
      </w:r>
    </w:p>
    <w:p w:rsidR="00000000" w:rsidDel="00000000" w:rsidP="00000000" w:rsidRDefault="00000000" w:rsidRPr="00000000" w14:paraId="00000044">
      <w:pPr>
        <w:pBdr>
          <w:top w:color="000000" w:space="0" w:sz="8" w:val="single"/>
          <w:left w:color="000000" w:space="0" w:sz="8" w:val="single"/>
          <w:bottom w:color="000000" w:space="0" w:sz="8" w:val="single"/>
          <w:right w:color="000000" w:space="0" w:sz="8" w:val="single"/>
        </w:pBdr>
        <w:shd w:fill="f3f3f3" w:val="clear"/>
        <w:spacing w:line="276" w:lineRule="auto"/>
        <w:ind w:hanging="2"/>
        <w:jc w:val="both"/>
        <w:rPr>
          <w:i w:val="1"/>
          <w:sz w:val="20"/>
          <w:szCs w:val="20"/>
        </w:rPr>
      </w:pPr>
      <w:r w:rsidDel="00000000" w:rsidR="00000000" w:rsidRPr="00000000">
        <w:rPr>
          <w:i w:val="1"/>
          <w:sz w:val="20"/>
          <w:szCs w:val="20"/>
          <w:rtl w:val="0"/>
        </w:rPr>
        <w:t xml:space="preserve">Completar solo si alguna de las respuestas de 2.1 o 2.2 es afirmativa. Señalar las hipótesis y objetivos y señalar por qué son diferentes o complementarios con el nuevo proyecto que se postula.</w:t>
      </w:r>
    </w:p>
    <w:p w:rsidR="00000000" w:rsidDel="00000000" w:rsidP="00000000" w:rsidRDefault="00000000" w:rsidRPr="00000000" w14:paraId="00000045">
      <w:pPr>
        <w:pBdr>
          <w:top w:color="000000" w:space="0" w:sz="8" w:val="single"/>
          <w:left w:color="000000" w:space="0" w:sz="8" w:val="single"/>
          <w:bottom w:color="000000" w:space="0" w:sz="8" w:val="single"/>
          <w:right w:color="000000" w:space="0" w:sz="8" w:val="single"/>
        </w:pBdr>
        <w:shd w:fill="f3f3f3" w:val="clear"/>
        <w:spacing w:before="60" w:line="276" w:lineRule="auto"/>
        <w:ind w:hanging="2"/>
        <w:jc w:val="both"/>
        <w:rPr>
          <w:sz w:val="24"/>
          <w:szCs w:val="24"/>
        </w:rPr>
      </w:pPr>
      <w:r w:rsidDel="00000000" w:rsidR="00000000" w:rsidRPr="00000000">
        <w:rPr>
          <w:rtl w:val="0"/>
        </w:rPr>
      </w:r>
    </w:p>
    <w:p w:rsidR="00000000" w:rsidDel="00000000" w:rsidP="00000000" w:rsidRDefault="00000000" w:rsidRPr="00000000" w14:paraId="00000046">
      <w:pPr>
        <w:pBdr>
          <w:top w:color="000000" w:space="0" w:sz="8" w:val="single"/>
          <w:left w:color="000000" w:space="0" w:sz="8" w:val="single"/>
          <w:bottom w:color="000000" w:space="0" w:sz="8" w:val="single"/>
          <w:right w:color="000000" w:space="0" w:sz="8" w:val="single"/>
        </w:pBdr>
        <w:shd w:fill="f3f3f3" w:val="clear"/>
        <w:spacing w:before="60" w:line="240" w:lineRule="auto"/>
        <w:ind w:hanging="2"/>
        <w:rPr>
          <w:sz w:val="24"/>
          <w:szCs w:val="24"/>
          <w:shd w:fill="cccccc" w:val="clear"/>
        </w:rPr>
      </w:pPr>
      <w:r w:rsidDel="00000000" w:rsidR="00000000" w:rsidRPr="00000000">
        <w:rPr>
          <w:rtl w:val="0"/>
        </w:rPr>
      </w:r>
    </w:p>
    <w:p w:rsidR="00000000" w:rsidDel="00000000" w:rsidP="00000000" w:rsidRDefault="00000000" w:rsidRPr="00000000" w14:paraId="00000047">
      <w:pPr>
        <w:pBdr>
          <w:top w:color="000000" w:space="0" w:sz="8" w:val="single"/>
          <w:left w:color="000000" w:space="0" w:sz="8" w:val="single"/>
          <w:bottom w:color="000000" w:space="0" w:sz="8" w:val="single"/>
          <w:right w:color="000000" w:space="0" w:sz="8" w:val="single"/>
        </w:pBdr>
        <w:shd w:fill="f3f3f3" w:val="clear"/>
        <w:spacing w:before="60" w:line="240" w:lineRule="auto"/>
        <w:ind w:hanging="2"/>
        <w:jc w:val="center"/>
        <w:rPr>
          <w:sz w:val="24"/>
          <w:szCs w:val="24"/>
        </w:rPr>
      </w:pPr>
      <w:r w:rsidDel="00000000" w:rsidR="00000000" w:rsidRPr="00000000">
        <w:rPr>
          <w:rtl w:val="0"/>
        </w:rPr>
      </w:r>
    </w:p>
    <w:p w:rsidR="00000000" w:rsidDel="00000000" w:rsidP="00000000" w:rsidRDefault="00000000" w:rsidRPr="00000000" w14:paraId="00000048">
      <w:pPr>
        <w:pBdr>
          <w:top w:color="000000" w:space="0" w:sz="8" w:val="single"/>
          <w:left w:color="000000" w:space="0" w:sz="8" w:val="single"/>
          <w:bottom w:color="000000" w:space="0" w:sz="8" w:val="single"/>
          <w:right w:color="000000" w:space="0" w:sz="8" w:val="single"/>
        </w:pBdr>
        <w:shd w:fill="f3f3f3" w:val="clear"/>
        <w:spacing w:before="60" w:line="240" w:lineRule="auto"/>
        <w:ind w:hanging="2"/>
        <w:jc w:val="center"/>
        <w:rPr>
          <w:sz w:val="24"/>
          <w:szCs w:val="24"/>
        </w:rPr>
      </w:pPr>
      <w:r w:rsidDel="00000000" w:rsidR="00000000" w:rsidRPr="00000000">
        <w:rPr>
          <w:rtl w:val="0"/>
        </w:rPr>
      </w:r>
    </w:p>
    <w:p w:rsidR="00000000" w:rsidDel="00000000" w:rsidP="00000000" w:rsidRDefault="00000000" w:rsidRPr="00000000" w14:paraId="00000049">
      <w:pPr>
        <w:spacing w:before="60" w:line="240" w:lineRule="auto"/>
        <w:ind w:hanging="2"/>
        <w:jc w:val="left"/>
        <w:rPr/>
      </w:pPr>
      <w:r w:rsidDel="00000000" w:rsidR="00000000" w:rsidRPr="00000000">
        <w:rPr>
          <w:rtl w:val="0"/>
        </w:rPr>
      </w:r>
    </w:p>
    <w:p w:rsidR="00000000" w:rsidDel="00000000" w:rsidP="00000000" w:rsidRDefault="00000000" w:rsidRPr="00000000" w14:paraId="0000004A">
      <w:pPr>
        <w:spacing w:line="276" w:lineRule="auto"/>
        <w:ind w:hanging="2"/>
        <w:rPr>
          <w:sz w:val="20"/>
          <w:szCs w:val="20"/>
        </w:rPr>
      </w:pPr>
      <w:r w:rsidDel="00000000" w:rsidR="00000000" w:rsidRPr="00000000">
        <w:rPr>
          <w:b w:val="1"/>
          <w:sz w:val="20"/>
          <w:szCs w:val="20"/>
          <w:rtl w:val="0"/>
        </w:rPr>
        <w:t xml:space="preserve">3. Requerimientos de proyectos </w:t>
      </w:r>
      <w:r w:rsidDel="00000000" w:rsidR="00000000" w:rsidRPr="00000000">
        <w:rPr>
          <w:color w:val="ff0000"/>
          <w:sz w:val="16"/>
          <w:szCs w:val="16"/>
          <w:rtl w:val="0"/>
        </w:rPr>
        <w:t xml:space="preserve">*Obligatorio</w:t>
      </w:r>
      <w:r w:rsidDel="00000000" w:rsidR="00000000" w:rsidRPr="00000000">
        <w:rPr>
          <w:rtl w:val="0"/>
        </w:rPr>
      </w:r>
    </w:p>
    <w:p w:rsidR="00000000" w:rsidDel="00000000" w:rsidP="00000000" w:rsidRDefault="00000000" w:rsidRPr="00000000" w14:paraId="0000004B">
      <w:pPr>
        <w:spacing w:line="276" w:lineRule="auto"/>
        <w:ind w:hanging="2"/>
        <w:rPr>
          <w:sz w:val="20"/>
          <w:szCs w:val="20"/>
        </w:rPr>
      </w:pPr>
      <w:r w:rsidDel="00000000" w:rsidR="00000000" w:rsidRPr="00000000">
        <w:rPr>
          <w:sz w:val="20"/>
          <w:szCs w:val="20"/>
          <w:rtl w:val="0"/>
        </w:rPr>
        <w:t xml:space="preserve">3.1. ¿El proyecto considera estudios en o con seres humanos (pre-clínicos, clínicos y sociales, que incluyan muestras, datos personales, encuestas, entrevistas, focus groups, entre otros)?</w:t>
      </w:r>
    </w:p>
    <w:tbl>
      <w:tblPr>
        <w:tblStyle w:val="Table4"/>
        <w:tblW w:w="1392.0" w:type="dxa"/>
        <w:jc w:val="center"/>
        <w:tblBorders>
          <w:top w:color="000000" w:space="0" w:sz="12" w:val="single"/>
          <w:left w:color="000000" w:space="0" w:sz="12" w:val="single"/>
          <w:bottom w:color="000000" w:space="0" w:sz="12" w:val="single"/>
          <w:right w:color="000000" w:space="0" w:sz="12" w:val="single"/>
          <w:insideH w:color="000000" w:space="0" w:sz="6" w:val="single"/>
          <w:insideV w:color="ffffff" w:space="0" w:sz="18" w:val="single"/>
        </w:tblBorders>
        <w:tblLayout w:type="fixed"/>
        <w:tblLook w:val="0400"/>
      </w:tblPr>
      <w:tblGrid>
        <w:gridCol w:w="696"/>
        <w:gridCol w:w="696"/>
        <w:tblGridChange w:id="0">
          <w:tblGrid>
            <w:gridCol w:w="696"/>
            <w:gridCol w:w="696"/>
          </w:tblGrid>
        </w:tblGridChange>
      </w:tblGrid>
      <w:tr>
        <w:trPr>
          <w:cantSplit w:val="0"/>
          <w:trHeight w:val="302" w:hRule="atLeast"/>
          <w:tblHeader w:val="0"/>
        </w:trPr>
        <w:tc>
          <w:tcPr/>
          <w:p w:rsidR="00000000" w:rsidDel="00000000" w:rsidP="00000000" w:rsidRDefault="00000000" w:rsidRPr="00000000" w14:paraId="0000004C">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Sí</w:t>
            </w:r>
          </w:p>
        </w:tc>
        <w:tc>
          <w:tcPr/>
          <w:p w:rsidR="00000000" w:rsidDel="00000000" w:rsidP="00000000" w:rsidRDefault="00000000" w:rsidRPr="00000000" w14:paraId="0000004D">
            <w:pPr>
              <w:widowControl w:val="0"/>
              <w:spacing w:line="276" w:lineRule="auto"/>
              <w:ind w:hanging="2"/>
              <w:jc w:val="both"/>
              <w:rPr>
                <w:rFonts w:ascii="Arial" w:cs="Arial" w:eastAsia="Arial" w:hAnsi="Arial"/>
                <w:sz w:val="20"/>
                <w:szCs w:val="20"/>
              </w:rPr>
            </w:pPr>
            <w:r w:rsidDel="00000000" w:rsidR="00000000" w:rsidRPr="00000000">
              <w:rPr>
                <w:rtl w:val="0"/>
              </w:rPr>
            </w:r>
          </w:p>
        </w:tc>
      </w:tr>
      <w:tr>
        <w:trPr>
          <w:cantSplit w:val="0"/>
          <w:trHeight w:val="302" w:hRule="atLeast"/>
          <w:tblHeader w:val="0"/>
        </w:trPr>
        <w:tc>
          <w:tcPr/>
          <w:p w:rsidR="00000000" w:rsidDel="00000000" w:rsidP="00000000" w:rsidRDefault="00000000" w:rsidRPr="00000000" w14:paraId="0000004E">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No</w:t>
            </w:r>
          </w:p>
        </w:tc>
        <w:tc>
          <w:tcPr/>
          <w:p w:rsidR="00000000" w:rsidDel="00000000" w:rsidP="00000000" w:rsidRDefault="00000000" w:rsidRPr="00000000" w14:paraId="0000004F">
            <w:pPr>
              <w:widowControl w:val="0"/>
              <w:spacing w:line="276" w:lineRule="auto"/>
              <w:ind w:hanging="2"/>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50">
      <w:pPr>
        <w:spacing w:line="276" w:lineRule="auto"/>
        <w:ind w:hanging="2"/>
        <w:jc w:val="both"/>
        <w:rPr>
          <w:sz w:val="20"/>
          <w:szCs w:val="20"/>
        </w:rPr>
      </w:pPr>
      <w:r w:rsidDel="00000000" w:rsidR="00000000" w:rsidRPr="00000000">
        <w:rPr>
          <w:sz w:val="20"/>
          <w:szCs w:val="20"/>
          <w:rtl w:val="0"/>
        </w:rPr>
        <w:t xml:space="preserve">3.2. ¿El proyecto considera el acceso a archivos y/o bases de datos con información sensible, que requiera autorización para su uso?</w:t>
      </w:r>
    </w:p>
    <w:tbl>
      <w:tblPr>
        <w:tblStyle w:val="Table5"/>
        <w:tblW w:w="1392.0" w:type="dxa"/>
        <w:jc w:val="center"/>
        <w:tblBorders>
          <w:top w:color="000000" w:space="0" w:sz="12" w:val="single"/>
          <w:left w:color="000000" w:space="0" w:sz="12" w:val="single"/>
          <w:bottom w:color="000000" w:space="0" w:sz="12" w:val="single"/>
          <w:right w:color="000000" w:space="0" w:sz="12" w:val="single"/>
          <w:insideH w:color="000000" w:space="0" w:sz="6" w:val="single"/>
          <w:insideV w:color="ffffff" w:space="0" w:sz="18" w:val="single"/>
        </w:tblBorders>
        <w:tblLayout w:type="fixed"/>
        <w:tblLook w:val="0400"/>
      </w:tblPr>
      <w:tblGrid>
        <w:gridCol w:w="696"/>
        <w:gridCol w:w="696"/>
        <w:tblGridChange w:id="0">
          <w:tblGrid>
            <w:gridCol w:w="696"/>
            <w:gridCol w:w="696"/>
          </w:tblGrid>
        </w:tblGridChange>
      </w:tblGrid>
      <w:tr>
        <w:trPr>
          <w:cantSplit w:val="0"/>
          <w:trHeight w:val="302" w:hRule="atLeast"/>
          <w:tblHeader w:val="0"/>
        </w:trPr>
        <w:tc>
          <w:tcPr/>
          <w:p w:rsidR="00000000" w:rsidDel="00000000" w:rsidP="00000000" w:rsidRDefault="00000000" w:rsidRPr="00000000" w14:paraId="00000051">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Sí</w:t>
            </w:r>
          </w:p>
        </w:tc>
        <w:tc>
          <w:tcPr/>
          <w:p w:rsidR="00000000" w:rsidDel="00000000" w:rsidP="00000000" w:rsidRDefault="00000000" w:rsidRPr="00000000" w14:paraId="00000052">
            <w:pPr>
              <w:widowControl w:val="0"/>
              <w:spacing w:line="276" w:lineRule="auto"/>
              <w:ind w:hanging="2"/>
              <w:jc w:val="both"/>
              <w:rPr>
                <w:rFonts w:ascii="Arial" w:cs="Arial" w:eastAsia="Arial" w:hAnsi="Arial"/>
                <w:sz w:val="20"/>
                <w:szCs w:val="20"/>
              </w:rPr>
            </w:pPr>
            <w:r w:rsidDel="00000000" w:rsidR="00000000" w:rsidRPr="00000000">
              <w:rPr>
                <w:rtl w:val="0"/>
              </w:rPr>
            </w:r>
          </w:p>
        </w:tc>
      </w:tr>
      <w:tr>
        <w:trPr>
          <w:cantSplit w:val="0"/>
          <w:trHeight w:val="302" w:hRule="atLeast"/>
          <w:tblHeader w:val="0"/>
        </w:trPr>
        <w:tc>
          <w:tcPr/>
          <w:p w:rsidR="00000000" w:rsidDel="00000000" w:rsidP="00000000" w:rsidRDefault="00000000" w:rsidRPr="00000000" w14:paraId="00000053">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No</w:t>
            </w:r>
          </w:p>
        </w:tc>
        <w:tc>
          <w:tcPr/>
          <w:p w:rsidR="00000000" w:rsidDel="00000000" w:rsidP="00000000" w:rsidRDefault="00000000" w:rsidRPr="00000000" w14:paraId="00000054">
            <w:pPr>
              <w:widowControl w:val="0"/>
              <w:spacing w:line="276" w:lineRule="auto"/>
              <w:ind w:hanging="2"/>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55">
      <w:pPr>
        <w:spacing w:line="276" w:lineRule="auto"/>
        <w:ind w:hanging="2"/>
        <w:jc w:val="both"/>
        <w:rPr>
          <w:sz w:val="20"/>
          <w:szCs w:val="20"/>
        </w:rPr>
      </w:pPr>
      <w:r w:rsidDel="00000000" w:rsidR="00000000" w:rsidRPr="00000000">
        <w:rPr>
          <w:sz w:val="20"/>
          <w:szCs w:val="20"/>
          <w:rtl w:val="0"/>
        </w:rPr>
        <w:t xml:space="preserve">3.3. ¿El proyecto considera la recolección u otras actividades con animales vertebrados?</w:t>
      </w:r>
    </w:p>
    <w:tbl>
      <w:tblPr>
        <w:tblStyle w:val="Table6"/>
        <w:tblW w:w="1392.0" w:type="dxa"/>
        <w:jc w:val="center"/>
        <w:tblBorders>
          <w:top w:color="000000" w:space="0" w:sz="12" w:val="single"/>
          <w:left w:color="000000" w:space="0" w:sz="12" w:val="single"/>
          <w:bottom w:color="000000" w:space="0" w:sz="12" w:val="single"/>
          <w:right w:color="000000" w:space="0" w:sz="12" w:val="single"/>
          <w:insideH w:color="000000" w:space="0" w:sz="6" w:val="single"/>
          <w:insideV w:color="ffffff" w:space="0" w:sz="18" w:val="single"/>
        </w:tblBorders>
        <w:tblLayout w:type="fixed"/>
        <w:tblLook w:val="0400"/>
      </w:tblPr>
      <w:tblGrid>
        <w:gridCol w:w="696"/>
        <w:gridCol w:w="696"/>
        <w:tblGridChange w:id="0">
          <w:tblGrid>
            <w:gridCol w:w="696"/>
            <w:gridCol w:w="696"/>
          </w:tblGrid>
        </w:tblGridChange>
      </w:tblGrid>
      <w:tr>
        <w:trPr>
          <w:cantSplit w:val="0"/>
          <w:trHeight w:val="302" w:hRule="atLeast"/>
          <w:tblHeader w:val="0"/>
        </w:trPr>
        <w:tc>
          <w:tcPr/>
          <w:p w:rsidR="00000000" w:rsidDel="00000000" w:rsidP="00000000" w:rsidRDefault="00000000" w:rsidRPr="00000000" w14:paraId="00000056">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Sí</w:t>
            </w:r>
          </w:p>
        </w:tc>
        <w:tc>
          <w:tcPr/>
          <w:p w:rsidR="00000000" w:rsidDel="00000000" w:rsidP="00000000" w:rsidRDefault="00000000" w:rsidRPr="00000000" w14:paraId="00000057">
            <w:pPr>
              <w:widowControl w:val="0"/>
              <w:spacing w:line="276" w:lineRule="auto"/>
              <w:ind w:hanging="2"/>
              <w:jc w:val="both"/>
              <w:rPr>
                <w:rFonts w:ascii="Arial" w:cs="Arial" w:eastAsia="Arial" w:hAnsi="Arial"/>
                <w:sz w:val="20"/>
                <w:szCs w:val="20"/>
              </w:rPr>
            </w:pPr>
            <w:r w:rsidDel="00000000" w:rsidR="00000000" w:rsidRPr="00000000">
              <w:rPr>
                <w:rtl w:val="0"/>
              </w:rPr>
            </w:r>
          </w:p>
        </w:tc>
      </w:tr>
      <w:tr>
        <w:trPr>
          <w:cantSplit w:val="0"/>
          <w:trHeight w:val="302" w:hRule="atLeast"/>
          <w:tblHeader w:val="0"/>
        </w:trPr>
        <w:tc>
          <w:tcPr/>
          <w:p w:rsidR="00000000" w:rsidDel="00000000" w:rsidP="00000000" w:rsidRDefault="00000000" w:rsidRPr="00000000" w14:paraId="00000058">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No</w:t>
            </w:r>
          </w:p>
        </w:tc>
        <w:tc>
          <w:tcPr/>
          <w:p w:rsidR="00000000" w:rsidDel="00000000" w:rsidP="00000000" w:rsidRDefault="00000000" w:rsidRPr="00000000" w14:paraId="00000059">
            <w:pPr>
              <w:widowControl w:val="0"/>
              <w:spacing w:line="276" w:lineRule="auto"/>
              <w:ind w:hanging="2"/>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5A">
      <w:pPr>
        <w:spacing w:before="200" w:line="276" w:lineRule="auto"/>
        <w:ind w:hanging="2"/>
        <w:rPr>
          <w:b w:val="1"/>
          <w:sz w:val="20"/>
          <w:szCs w:val="20"/>
        </w:rPr>
      </w:pPr>
      <w:r w:rsidDel="00000000" w:rsidR="00000000" w:rsidRPr="00000000">
        <w:rPr>
          <w:b w:val="1"/>
          <w:sz w:val="20"/>
          <w:szCs w:val="20"/>
          <w:rtl w:val="0"/>
        </w:rPr>
        <w:t xml:space="preserve">4. Prospección paleontológica </w:t>
      </w:r>
      <w:r w:rsidDel="00000000" w:rsidR="00000000" w:rsidRPr="00000000">
        <w:rPr>
          <w:color w:val="ff0000"/>
          <w:sz w:val="16"/>
          <w:szCs w:val="16"/>
          <w:rtl w:val="0"/>
        </w:rPr>
        <w:t xml:space="preserve">*Obligatorio</w:t>
      </w:r>
      <w:r w:rsidDel="00000000" w:rsidR="00000000" w:rsidRPr="00000000">
        <w:rPr>
          <w:rtl w:val="0"/>
        </w:rPr>
      </w:r>
    </w:p>
    <w:p w:rsidR="00000000" w:rsidDel="00000000" w:rsidP="00000000" w:rsidRDefault="00000000" w:rsidRPr="00000000" w14:paraId="0000005B">
      <w:pPr>
        <w:spacing w:line="276" w:lineRule="auto"/>
        <w:ind w:hanging="2"/>
        <w:jc w:val="both"/>
        <w:rPr>
          <w:sz w:val="20"/>
          <w:szCs w:val="20"/>
        </w:rPr>
      </w:pPr>
      <w:r w:rsidDel="00000000" w:rsidR="00000000" w:rsidRPr="00000000">
        <w:rPr>
          <w:sz w:val="20"/>
          <w:szCs w:val="20"/>
          <w:rtl w:val="0"/>
        </w:rPr>
        <w:t xml:space="preserve">4.1. ¿El proyecto requiere realizar excavaciones o prospecciones paleontológicas?</w:t>
      </w:r>
    </w:p>
    <w:tbl>
      <w:tblPr>
        <w:tblStyle w:val="Table7"/>
        <w:tblW w:w="1392.0" w:type="dxa"/>
        <w:jc w:val="center"/>
        <w:tblBorders>
          <w:top w:color="000000" w:space="0" w:sz="12" w:val="single"/>
          <w:left w:color="000000" w:space="0" w:sz="12" w:val="single"/>
          <w:bottom w:color="000000" w:space="0" w:sz="12" w:val="single"/>
          <w:right w:color="000000" w:space="0" w:sz="12" w:val="single"/>
          <w:insideH w:color="000000" w:space="0" w:sz="6" w:val="single"/>
          <w:insideV w:color="ffffff" w:space="0" w:sz="18" w:val="single"/>
        </w:tblBorders>
        <w:tblLayout w:type="fixed"/>
        <w:tblLook w:val="0400"/>
      </w:tblPr>
      <w:tblGrid>
        <w:gridCol w:w="696"/>
        <w:gridCol w:w="696"/>
        <w:tblGridChange w:id="0">
          <w:tblGrid>
            <w:gridCol w:w="696"/>
            <w:gridCol w:w="696"/>
          </w:tblGrid>
        </w:tblGridChange>
      </w:tblGrid>
      <w:tr>
        <w:trPr>
          <w:cantSplit w:val="0"/>
          <w:trHeight w:val="302" w:hRule="atLeast"/>
          <w:tblHeader w:val="0"/>
        </w:trPr>
        <w:tc>
          <w:tcPr/>
          <w:p w:rsidR="00000000" w:rsidDel="00000000" w:rsidP="00000000" w:rsidRDefault="00000000" w:rsidRPr="00000000" w14:paraId="0000005C">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Sí</w:t>
            </w:r>
          </w:p>
        </w:tc>
        <w:tc>
          <w:tcPr/>
          <w:p w:rsidR="00000000" w:rsidDel="00000000" w:rsidP="00000000" w:rsidRDefault="00000000" w:rsidRPr="00000000" w14:paraId="0000005D">
            <w:pPr>
              <w:widowControl w:val="0"/>
              <w:spacing w:line="276" w:lineRule="auto"/>
              <w:ind w:hanging="2"/>
              <w:jc w:val="both"/>
              <w:rPr>
                <w:rFonts w:ascii="Arial" w:cs="Arial" w:eastAsia="Arial" w:hAnsi="Arial"/>
                <w:sz w:val="20"/>
                <w:szCs w:val="20"/>
              </w:rPr>
            </w:pPr>
            <w:r w:rsidDel="00000000" w:rsidR="00000000" w:rsidRPr="00000000">
              <w:rPr>
                <w:rtl w:val="0"/>
              </w:rPr>
            </w:r>
          </w:p>
        </w:tc>
      </w:tr>
      <w:tr>
        <w:trPr>
          <w:cantSplit w:val="0"/>
          <w:trHeight w:val="302" w:hRule="atLeast"/>
          <w:tblHeader w:val="0"/>
        </w:trPr>
        <w:tc>
          <w:tcPr/>
          <w:p w:rsidR="00000000" w:rsidDel="00000000" w:rsidP="00000000" w:rsidRDefault="00000000" w:rsidRPr="00000000" w14:paraId="0000005E">
            <w:pPr>
              <w:widowControl w:val="0"/>
              <w:spacing w:line="276" w:lineRule="auto"/>
              <w:ind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No</w:t>
            </w:r>
          </w:p>
        </w:tc>
        <w:tc>
          <w:tcPr/>
          <w:p w:rsidR="00000000" w:rsidDel="00000000" w:rsidP="00000000" w:rsidRDefault="00000000" w:rsidRPr="00000000" w14:paraId="0000005F">
            <w:pPr>
              <w:widowControl w:val="0"/>
              <w:spacing w:line="276" w:lineRule="auto"/>
              <w:ind w:hanging="2"/>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60">
      <w:pPr>
        <w:spacing w:before="200" w:line="276" w:lineRule="auto"/>
        <w:ind w:hanging="2"/>
        <w:jc w:val="both"/>
        <w:rPr>
          <w:sz w:val="20"/>
          <w:szCs w:val="20"/>
        </w:rPr>
      </w:pPr>
      <w:r w:rsidDel="00000000" w:rsidR="00000000" w:rsidRPr="00000000">
        <w:rPr>
          <w:sz w:val="20"/>
          <w:szCs w:val="20"/>
          <w:rtl w:val="0"/>
        </w:rPr>
        <w:t xml:space="preserve">Solo si la propuesta requiere realizar excavaciones o prospecciones paleontológicas complete la siguiente tabla. Se deberán realizar las gestiones correspondientes para la ejecución del proyecto ante el Consejo de Monumentos Nacionales, institución nacional garante de este patrimonio, si el proyecto resulta adjudicado.</w:t>
      </w:r>
    </w:p>
    <w:tbl>
      <w:tblPr>
        <w:tblStyle w:val="Table8"/>
        <w:tblW w:w="89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90"/>
        <w:gridCol w:w="4980"/>
        <w:tblGridChange w:id="0">
          <w:tblGrid>
            <w:gridCol w:w="3990"/>
            <w:gridCol w:w="4980"/>
          </w:tblGrid>
        </w:tblGridChange>
      </w:tblGrid>
      <w:tr>
        <w:trPr>
          <w:cantSplit w:val="0"/>
          <w:trHeight w:val="1109"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1">
            <w:pPr>
              <w:widowControl w:val="0"/>
              <w:spacing w:line="240" w:lineRule="auto"/>
              <w:ind w:hanging="2"/>
              <w:rPr>
                <w:i w:val="1"/>
                <w:sz w:val="20"/>
                <w:szCs w:val="20"/>
              </w:rPr>
            </w:pPr>
            <w:r w:rsidDel="00000000" w:rsidR="00000000" w:rsidRPr="00000000">
              <w:rPr>
                <w:i w:val="1"/>
                <w:sz w:val="20"/>
                <w:szCs w:val="20"/>
                <w:rtl w:val="0"/>
              </w:rPr>
              <w:t xml:space="preserve">Lugar de almacenamiento de las piezas y muestras que se obtengan en el marco del proyecto: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2">
            <w:pPr>
              <w:widowControl w:val="0"/>
              <w:spacing w:line="240" w:lineRule="auto"/>
              <w:ind w:hanging="2"/>
              <w:rPr>
                <w:sz w:val="20"/>
                <w:szCs w:val="20"/>
              </w:rPr>
            </w:pPr>
            <w:r w:rsidDel="00000000" w:rsidR="00000000" w:rsidRPr="00000000">
              <w:rPr>
                <w:rtl w:val="0"/>
              </w:rPr>
            </w:r>
          </w:p>
        </w:tc>
      </w:tr>
      <w:tr>
        <w:trPr>
          <w:cantSplit w:val="0"/>
          <w:trHeight w:val="1109"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3">
            <w:pPr>
              <w:widowControl w:val="0"/>
              <w:spacing w:line="240" w:lineRule="auto"/>
              <w:ind w:hanging="2"/>
              <w:rPr>
                <w:i w:val="1"/>
                <w:sz w:val="20"/>
                <w:szCs w:val="20"/>
              </w:rPr>
            </w:pPr>
            <w:r w:rsidDel="00000000" w:rsidR="00000000" w:rsidRPr="00000000">
              <w:rPr>
                <w:i w:val="1"/>
                <w:sz w:val="20"/>
                <w:szCs w:val="20"/>
                <w:rtl w:val="0"/>
              </w:rPr>
              <w:t xml:space="preserve">Sitio de disposición final una vez concluidos los análisis y la ejecución del proyecto:</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4">
            <w:pPr>
              <w:widowControl w:val="0"/>
              <w:spacing w:line="240" w:lineRule="auto"/>
              <w:ind w:hanging="2"/>
              <w:rPr>
                <w:sz w:val="20"/>
                <w:szCs w:val="20"/>
              </w:rPr>
            </w:pPr>
            <w:r w:rsidDel="00000000" w:rsidR="00000000" w:rsidRPr="00000000">
              <w:rPr>
                <w:rtl w:val="0"/>
              </w:rPr>
            </w:r>
          </w:p>
        </w:tc>
      </w:tr>
      <w:tr>
        <w:trPr>
          <w:cantSplit w:val="0"/>
          <w:trHeight w:val="1109"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5">
            <w:pPr>
              <w:widowControl w:val="0"/>
              <w:spacing w:line="240" w:lineRule="auto"/>
              <w:ind w:hanging="2"/>
              <w:rPr>
                <w:i w:val="1"/>
                <w:sz w:val="20"/>
                <w:szCs w:val="20"/>
              </w:rPr>
            </w:pPr>
            <w:r w:rsidDel="00000000" w:rsidR="00000000" w:rsidRPr="00000000">
              <w:rPr>
                <w:i w:val="1"/>
                <w:sz w:val="20"/>
                <w:szCs w:val="20"/>
                <w:rtl w:val="0"/>
              </w:rPr>
              <w:t xml:space="preserve">Situación del trámite ante el Consejo de Monumentos Nacionales a la fecha</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6">
            <w:pPr>
              <w:widowControl w:val="0"/>
              <w:spacing w:line="240" w:lineRule="auto"/>
              <w:ind w:hanging="2"/>
              <w:rPr>
                <w:sz w:val="20"/>
                <w:szCs w:val="20"/>
              </w:rPr>
            </w:pPr>
            <w:r w:rsidDel="00000000" w:rsidR="00000000" w:rsidRPr="00000000">
              <w:rPr>
                <w:rtl w:val="0"/>
              </w:rPr>
            </w:r>
          </w:p>
        </w:tc>
      </w:tr>
      <w:tr>
        <w:trPr>
          <w:cantSplit w:val="0"/>
          <w:trHeight w:val="1109"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7">
            <w:pPr>
              <w:widowControl w:val="0"/>
              <w:spacing w:line="240" w:lineRule="auto"/>
              <w:ind w:hanging="2"/>
              <w:rPr>
                <w:i w:val="1"/>
                <w:sz w:val="20"/>
                <w:szCs w:val="20"/>
              </w:rPr>
            </w:pPr>
            <w:r w:rsidDel="00000000" w:rsidR="00000000" w:rsidRPr="00000000">
              <w:rPr>
                <w:i w:val="1"/>
                <w:sz w:val="20"/>
                <w:szCs w:val="20"/>
                <w:rtl w:val="0"/>
              </w:rPr>
              <w:t xml:space="preserve">Fecha de presentación del requerimiento correspondiente al Consejo de Monumentos Nacionales: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68">
            <w:pPr>
              <w:widowControl w:val="0"/>
              <w:spacing w:line="240" w:lineRule="auto"/>
              <w:ind w:hanging="2"/>
              <w:rPr>
                <w:sz w:val="20"/>
                <w:szCs w:val="20"/>
              </w:rPr>
            </w:pPr>
            <w:r w:rsidDel="00000000" w:rsidR="00000000" w:rsidRPr="00000000">
              <w:rPr>
                <w:rtl w:val="0"/>
              </w:rPr>
            </w:r>
          </w:p>
        </w:tc>
      </w:tr>
    </w:tbl>
    <w:p w:rsidR="00000000" w:rsidDel="00000000" w:rsidP="00000000" w:rsidRDefault="00000000" w:rsidRPr="00000000" w14:paraId="00000069">
      <w:pPr>
        <w:spacing w:line="276" w:lineRule="auto"/>
        <w:ind w:hanging="2"/>
        <w:jc w:val="both"/>
        <w:rPr>
          <w:b w:val="1"/>
          <w:sz w:val="20"/>
          <w:szCs w:val="20"/>
        </w:rPr>
      </w:pPr>
      <w:r w:rsidDel="00000000" w:rsidR="00000000" w:rsidRPr="00000000">
        <w:rPr>
          <w:rtl w:val="0"/>
        </w:rPr>
      </w:r>
    </w:p>
    <w:p w:rsidR="00000000" w:rsidDel="00000000" w:rsidP="00000000" w:rsidRDefault="00000000" w:rsidRPr="00000000" w14:paraId="0000006A">
      <w:pPr>
        <w:spacing w:line="276" w:lineRule="auto"/>
        <w:ind w:hanging="2"/>
        <w:jc w:val="both"/>
        <w:rPr>
          <w:sz w:val="16"/>
          <w:szCs w:val="16"/>
        </w:rPr>
      </w:pPr>
      <w:r w:rsidDel="00000000" w:rsidR="00000000" w:rsidRPr="00000000">
        <w:rPr>
          <w:b w:val="1"/>
          <w:sz w:val="20"/>
          <w:szCs w:val="20"/>
          <w:rtl w:val="0"/>
        </w:rPr>
        <w:t xml:space="preserve">5. Acciones de divulgación </w:t>
      </w:r>
      <w:r w:rsidDel="00000000" w:rsidR="00000000" w:rsidRPr="00000000">
        <w:rPr>
          <w:color w:val="ff0000"/>
          <w:sz w:val="16"/>
          <w:szCs w:val="16"/>
          <w:rtl w:val="0"/>
        </w:rPr>
        <w:t xml:space="preserve">*Obligatorio</w:t>
      </w:r>
      <w:r w:rsidDel="00000000" w:rsidR="00000000" w:rsidRPr="00000000">
        <w:rPr>
          <w:rtl w:val="0"/>
        </w:rPr>
      </w:r>
    </w:p>
    <w:p w:rsidR="00000000" w:rsidDel="00000000" w:rsidP="00000000" w:rsidRDefault="00000000" w:rsidRPr="00000000" w14:paraId="0000006B">
      <w:pPr>
        <w:spacing w:line="276" w:lineRule="auto"/>
        <w:ind w:hanging="2"/>
        <w:jc w:val="both"/>
        <w:rPr>
          <w:sz w:val="16"/>
          <w:szCs w:val="16"/>
        </w:rPr>
      </w:pPr>
      <w:r w:rsidDel="00000000" w:rsidR="00000000" w:rsidRPr="00000000">
        <w:rPr>
          <w:rtl w:val="0"/>
        </w:rPr>
      </w:r>
    </w:p>
    <w:p w:rsidR="00000000" w:rsidDel="00000000" w:rsidP="00000000" w:rsidRDefault="00000000" w:rsidRPr="00000000" w14:paraId="0000006C">
      <w:pPr>
        <w:spacing w:line="240" w:lineRule="auto"/>
        <w:ind w:hanging="2"/>
        <w:jc w:val="both"/>
        <w:rPr>
          <w:sz w:val="20"/>
          <w:szCs w:val="20"/>
        </w:rPr>
      </w:pPr>
      <w:r w:rsidDel="00000000" w:rsidR="00000000" w:rsidRPr="00000000">
        <w:rPr>
          <w:sz w:val="20"/>
          <w:szCs w:val="20"/>
          <w:rtl w:val="0"/>
        </w:rPr>
        <w:t xml:space="preserve">Describa detalladamente el compromiso que asumirá para cada una de las actividades de divulgación que debe desarrollar en asociación a la ejecución del proyecto científico. Podrá anexar a la propuesta cartas de compromiso de instituciones colaboradoras.</w:t>
      </w:r>
    </w:p>
    <w:tbl>
      <w:tblPr>
        <w:tblStyle w:val="Table9"/>
        <w:tblW w:w="9090.0" w:type="dxa"/>
        <w:jc w:val="left"/>
        <w:tblInd w:w="-18.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2895"/>
        <w:gridCol w:w="2910"/>
        <w:gridCol w:w="1695"/>
        <w:gridCol w:w="1590"/>
        <w:tblGridChange w:id="0">
          <w:tblGrid>
            <w:gridCol w:w="2895"/>
            <w:gridCol w:w="2910"/>
            <w:gridCol w:w="1695"/>
            <w:gridCol w:w="1590"/>
          </w:tblGrid>
        </w:tblGridChange>
      </w:tblGrid>
      <w:tr>
        <w:trPr>
          <w:cantSplit w:val="0"/>
          <w:trHeight w:val="43" w:hRule="atLeast"/>
          <w:tblHeader w:val="0"/>
        </w:trPr>
        <w:tc>
          <w:tcPr>
            <w:tcBorders>
              <w:top w:color="000000" w:space="0" w:sz="8" w:val="single"/>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6D">
            <w:pPr>
              <w:spacing w:line="240" w:lineRule="auto"/>
              <w:ind w:hanging="2"/>
              <w:jc w:val="center"/>
              <w:rPr>
                <w:sz w:val="20"/>
                <w:szCs w:val="20"/>
              </w:rPr>
            </w:pPr>
            <w:r w:rsidDel="00000000" w:rsidR="00000000" w:rsidRPr="00000000">
              <w:rPr>
                <w:b w:val="1"/>
                <w:sz w:val="20"/>
                <w:szCs w:val="20"/>
                <w:rtl w:val="0"/>
              </w:rPr>
              <w:t xml:space="preserve">Acción de divulgación</w:t>
            </w:r>
            <w:r w:rsidDel="00000000" w:rsidR="00000000" w:rsidRPr="00000000">
              <w:rPr>
                <w:rtl w:val="0"/>
              </w:rPr>
            </w:r>
          </w:p>
        </w:tc>
        <w:tc>
          <w:tcPr>
            <w:tcBorders>
              <w:top w:color="000000" w:space="0" w:sz="8" w:val="single"/>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6E">
            <w:pPr>
              <w:spacing w:line="240" w:lineRule="auto"/>
              <w:ind w:hanging="2"/>
              <w:jc w:val="center"/>
              <w:rPr>
                <w:sz w:val="20"/>
                <w:szCs w:val="20"/>
              </w:rPr>
            </w:pPr>
            <w:r w:rsidDel="00000000" w:rsidR="00000000" w:rsidRPr="00000000">
              <w:rPr>
                <w:b w:val="1"/>
                <w:sz w:val="20"/>
                <w:szCs w:val="20"/>
                <w:rtl w:val="0"/>
              </w:rPr>
              <w:t xml:space="preserve">Descripción de la actividad</w:t>
            </w:r>
            <w:r w:rsidDel="00000000" w:rsidR="00000000" w:rsidRPr="00000000">
              <w:rPr>
                <w:rtl w:val="0"/>
              </w:rPr>
            </w:r>
          </w:p>
        </w:tc>
        <w:tc>
          <w:tcPr>
            <w:tcBorders>
              <w:top w:color="000000" w:space="0" w:sz="8" w:val="single"/>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6F">
            <w:pPr>
              <w:spacing w:line="240" w:lineRule="auto"/>
              <w:ind w:hanging="2"/>
              <w:jc w:val="center"/>
              <w:rPr>
                <w:sz w:val="20"/>
                <w:szCs w:val="20"/>
              </w:rPr>
            </w:pPr>
            <w:r w:rsidDel="00000000" w:rsidR="00000000" w:rsidRPr="00000000">
              <w:rPr>
                <w:b w:val="1"/>
                <w:sz w:val="20"/>
                <w:szCs w:val="20"/>
                <w:rtl w:val="0"/>
              </w:rPr>
              <w:t xml:space="preserve">Año de ejecución</w:t>
            </w:r>
            <w:r w:rsidDel="00000000" w:rsidR="00000000" w:rsidRPr="00000000">
              <w:rPr>
                <w:rtl w:val="0"/>
              </w:rPr>
            </w:r>
          </w:p>
        </w:tc>
        <w:tc>
          <w:tcPr>
            <w:tcBorders>
              <w:top w:color="000000" w:space="0" w:sz="8" w:val="single"/>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0">
            <w:pPr>
              <w:spacing w:line="240" w:lineRule="auto"/>
              <w:ind w:hanging="2"/>
              <w:jc w:val="center"/>
              <w:rPr>
                <w:sz w:val="20"/>
                <w:szCs w:val="20"/>
              </w:rPr>
            </w:pPr>
            <w:r w:rsidDel="00000000" w:rsidR="00000000" w:rsidRPr="00000000">
              <w:rPr>
                <w:b w:val="1"/>
                <w:sz w:val="20"/>
                <w:szCs w:val="20"/>
                <w:rtl w:val="0"/>
              </w:rPr>
              <w:t xml:space="preserve">Instituciones colaboradoras</w:t>
            </w:r>
            <w:r w:rsidDel="00000000" w:rsidR="00000000" w:rsidRPr="00000000">
              <w:rPr>
                <w:rtl w:val="0"/>
              </w:rPr>
            </w:r>
          </w:p>
        </w:tc>
      </w:tr>
      <w:tr>
        <w:trPr>
          <w:cantSplit w:val="0"/>
          <w:trHeight w:val="366" w:hRule="atLeast"/>
          <w:tblHeader w:val="0"/>
        </w:trPr>
        <w:tc>
          <w:tcPr>
            <w:tcBorders>
              <w:bottom w:color="000000" w:space="0" w:sz="8" w:val="dotted"/>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1">
            <w:pPr>
              <w:spacing w:line="240" w:lineRule="auto"/>
              <w:ind w:hanging="2"/>
              <w:jc w:val="both"/>
              <w:rPr>
                <w:sz w:val="20"/>
                <w:szCs w:val="20"/>
                <w:vertAlign w:val="superscript"/>
              </w:rPr>
            </w:pPr>
            <w:r w:rsidDel="00000000" w:rsidR="00000000" w:rsidRPr="00000000">
              <w:rPr>
                <w:sz w:val="20"/>
                <w:szCs w:val="20"/>
                <w:rtl w:val="0"/>
              </w:rPr>
              <w:t xml:space="preserve">Envío de artículos para ser publicados en los medios institucionales de divulgación del INACH.</w:t>
            </w:r>
            <w:r w:rsidDel="00000000" w:rsidR="00000000" w:rsidRPr="00000000">
              <w:rPr>
                <w:rtl w:val="0"/>
              </w:rPr>
            </w:r>
          </w:p>
        </w:tc>
        <w:tc>
          <w:tcPr>
            <w:tcBorders>
              <w:bottom w:color="000000" w:space="0" w:sz="8" w:val="dotted"/>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2">
            <w:pPr>
              <w:spacing w:line="240" w:lineRule="auto"/>
              <w:ind w:hanging="2"/>
              <w:jc w:val="both"/>
              <w:rPr>
                <w:sz w:val="20"/>
                <w:szCs w:val="20"/>
              </w:rPr>
            </w:pPr>
            <w:r w:rsidDel="00000000" w:rsidR="00000000" w:rsidRPr="00000000">
              <w:rPr>
                <w:sz w:val="20"/>
                <w:szCs w:val="20"/>
                <w:rtl w:val="0"/>
              </w:rPr>
              <w:t xml:space="preserve"> </w:t>
            </w:r>
          </w:p>
        </w:tc>
        <w:tc>
          <w:tcPr>
            <w:tcBorders>
              <w:bottom w:color="000000" w:space="0" w:sz="8" w:val="dotted"/>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3">
            <w:pPr>
              <w:spacing w:line="240" w:lineRule="auto"/>
              <w:ind w:hanging="2"/>
              <w:jc w:val="both"/>
              <w:rPr>
                <w:sz w:val="20"/>
                <w:szCs w:val="20"/>
              </w:rPr>
            </w:pPr>
            <w:r w:rsidDel="00000000" w:rsidR="00000000" w:rsidRPr="00000000">
              <w:rPr>
                <w:sz w:val="20"/>
                <w:szCs w:val="20"/>
                <w:rtl w:val="0"/>
              </w:rPr>
              <w:t xml:space="preserve"> </w:t>
            </w:r>
          </w:p>
        </w:tc>
        <w:tc>
          <w:tcPr>
            <w:tcBorders>
              <w:bottom w:color="000000" w:space="0" w:sz="8" w:val="dotted"/>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4">
            <w:pPr>
              <w:spacing w:line="240" w:lineRule="auto"/>
              <w:ind w:hanging="2"/>
              <w:jc w:val="both"/>
              <w:rPr>
                <w:sz w:val="20"/>
                <w:szCs w:val="20"/>
              </w:rPr>
            </w:pPr>
            <w:r w:rsidDel="00000000" w:rsidR="00000000" w:rsidRPr="00000000">
              <w:rPr>
                <w:rtl w:val="0"/>
              </w:rPr>
            </w:r>
          </w:p>
        </w:tc>
      </w:tr>
      <w:tr>
        <w:trPr>
          <w:cantSplit w:val="0"/>
          <w:trHeight w:val="25" w:hRule="atLeast"/>
          <w:tblHeader w:val="0"/>
        </w:trPr>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5">
            <w:pPr>
              <w:spacing w:line="240" w:lineRule="auto"/>
              <w:ind w:hanging="2"/>
              <w:jc w:val="both"/>
              <w:rPr>
                <w:sz w:val="20"/>
                <w:szCs w:val="20"/>
              </w:rPr>
            </w:pPr>
            <w:r w:rsidDel="00000000" w:rsidR="00000000" w:rsidRPr="00000000">
              <w:rPr>
                <w:sz w:val="20"/>
                <w:szCs w:val="20"/>
                <w:rtl w:val="0"/>
              </w:rPr>
              <w:t xml:space="preserve">Divulgación al público estudiantil y/o general</w:t>
            </w:r>
          </w:p>
        </w:tc>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6">
            <w:pPr>
              <w:spacing w:line="240" w:lineRule="auto"/>
              <w:ind w:hanging="2"/>
              <w:jc w:val="both"/>
              <w:rPr>
                <w:sz w:val="20"/>
                <w:szCs w:val="20"/>
              </w:rPr>
            </w:pPr>
            <w:r w:rsidDel="00000000" w:rsidR="00000000" w:rsidRPr="00000000">
              <w:rPr>
                <w:sz w:val="20"/>
                <w:szCs w:val="20"/>
                <w:rtl w:val="0"/>
              </w:rPr>
              <w:t xml:space="preserve"> </w:t>
            </w:r>
          </w:p>
        </w:tc>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7">
            <w:pPr>
              <w:spacing w:line="240" w:lineRule="auto"/>
              <w:ind w:hanging="2"/>
              <w:jc w:val="both"/>
              <w:rPr>
                <w:sz w:val="20"/>
                <w:szCs w:val="20"/>
              </w:rPr>
            </w:pPr>
            <w:r w:rsidDel="00000000" w:rsidR="00000000" w:rsidRPr="00000000">
              <w:rPr>
                <w:sz w:val="20"/>
                <w:szCs w:val="20"/>
                <w:rtl w:val="0"/>
              </w:rPr>
              <w:t xml:space="preserve"> </w:t>
            </w:r>
          </w:p>
        </w:tc>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8">
            <w:pPr>
              <w:spacing w:line="240" w:lineRule="auto"/>
              <w:ind w:hanging="2"/>
              <w:jc w:val="both"/>
              <w:rPr>
                <w:sz w:val="20"/>
                <w:szCs w:val="20"/>
              </w:rPr>
            </w:pPr>
            <w:r w:rsidDel="00000000" w:rsidR="00000000" w:rsidRPr="00000000">
              <w:rPr>
                <w:rtl w:val="0"/>
              </w:rPr>
            </w:r>
          </w:p>
        </w:tc>
      </w:tr>
      <w:tr>
        <w:trPr>
          <w:cantSplit w:val="0"/>
          <w:trHeight w:val="25" w:hRule="atLeast"/>
          <w:tblHeader w:val="0"/>
        </w:trPr>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9">
            <w:pPr>
              <w:spacing w:line="240" w:lineRule="auto"/>
              <w:ind w:hanging="2"/>
              <w:jc w:val="both"/>
              <w:rPr>
                <w:sz w:val="20"/>
                <w:szCs w:val="20"/>
              </w:rPr>
            </w:pPr>
            <w:r w:rsidDel="00000000" w:rsidR="00000000" w:rsidRPr="00000000">
              <w:rPr>
                <w:sz w:val="20"/>
                <w:szCs w:val="20"/>
                <w:rtl w:val="0"/>
              </w:rPr>
              <w:t xml:space="preserve">Otras actividades de divulgación (</w:t>
            </w:r>
            <w:r w:rsidDel="00000000" w:rsidR="00000000" w:rsidRPr="00000000">
              <w:rPr>
                <w:i w:val="1"/>
                <w:sz w:val="20"/>
                <w:szCs w:val="20"/>
                <w:rtl w:val="0"/>
              </w:rPr>
              <w:t xml:space="preserve">Ej. para conmemorar el Día de la Antártica Chilena, 6 de noviembre)</w:t>
            </w:r>
            <w:r w:rsidDel="00000000" w:rsidR="00000000" w:rsidRPr="00000000">
              <w:rPr>
                <w:rtl w:val="0"/>
              </w:rPr>
            </w:r>
          </w:p>
        </w:tc>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A">
            <w:pPr>
              <w:spacing w:line="240" w:lineRule="auto"/>
              <w:ind w:hanging="2"/>
              <w:jc w:val="both"/>
              <w:rPr>
                <w:sz w:val="20"/>
                <w:szCs w:val="20"/>
              </w:rPr>
            </w:pPr>
            <w:r w:rsidDel="00000000" w:rsidR="00000000" w:rsidRPr="00000000">
              <w:rPr>
                <w:rtl w:val="0"/>
              </w:rPr>
            </w:r>
          </w:p>
          <w:p w:rsidR="00000000" w:rsidDel="00000000" w:rsidP="00000000" w:rsidRDefault="00000000" w:rsidRPr="00000000" w14:paraId="0000007B">
            <w:pPr>
              <w:spacing w:line="240" w:lineRule="auto"/>
              <w:ind w:hanging="2"/>
              <w:jc w:val="both"/>
              <w:rPr>
                <w:sz w:val="20"/>
                <w:szCs w:val="20"/>
              </w:rPr>
            </w:pPr>
            <w:r w:rsidDel="00000000" w:rsidR="00000000" w:rsidRPr="00000000">
              <w:rPr>
                <w:rtl w:val="0"/>
              </w:rPr>
            </w:r>
          </w:p>
        </w:tc>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C">
            <w:pPr>
              <w:spacing w:line="240" w:lineRule="auto"/>
              <w:ind w:hanging="2"/>
              <w:jc w:val="both"/>
              <w:rPr>
                <w:sz w:val="20"/>
                <w:szCs w:val="20"/>
              </w:rPr>
            </w:pPr>
            <w:r w:rsidDel="00000000" w:rsidR="00000000" w:rsidRPr="00000000">
              <w:rPr>
                <w:rtl w:val="0"/>
              </w:rPr>
            </w:r>
          </w:p>
        </w:tc>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D">
            <w:pPr>
              <w:spacing w:line="240" w:lineRule="auto"/>
              <w:ind w:hanging="2"/>
              <w:jc w:val="both"/>
              <w:rPr>
                <w:sz w:val="20"/>
                <w:szCs w:val="20"/>
              </w:rPr>
            </w:pPr>
            <w:r w:rsidDel="00000000" w:rsidR="00000000" w:rsidRPr="00000000">
              <w:rPr>
                <w:rtl w:val="0"/>
              </w:rPr>
            </w:r>
          </w:p>
        </w:tc>
      </w:tr>
      <w:tr>
        <w:trPr>
          <w:cantSplit w:val="0"/>
          <w:trHeight w:val="25" w:hRule="atLeast"/>
          <w:tblHeader w:val="0"/>
        </w:trPr>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E">
            <w:pPr>
              <w:spacing w:line="240" w:lineRule="auto"/>
              <w:ind w:hanging="2"/>
              <w:jc w:val="both"/>
              <w:rPr>
                <w:sz w:val="20"/>
                <w:szCs w:val="20"/>
              </w:rPr>
            </w:pPr>
            <w:r w:rsidDel="00000000" w:rsidR="00000000" w:rsidRPr="00000000">
              <w:rPr>
                <w:b w:val="1"/>
                <w:i w:val="1"/>
                <w:sz w:val="20"/>
                <w:szCs w:val="20"/>
                <w:rtl w:val="0"/>
              </w:rPr>
              <w:t xml:space="preserve">Puede agregar más filas</w:t>
            </w:r>
            <w:r w:rsidDel="00000000" w:rsidR="00000000" w:rsidRPr="00000000">
              <w:rPr>
                <w:rtl w:val="0"/>
              </w:rPr>
            </w:r>
          </w:p>
        </w:tc>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7F">
            <w:pPr>
              <w:spacing w:line="240" w:lineRule="auto"/>
              <w:ind w:hanging="2"/>
              <w:jc w:val="both"/>
              <w:rPr>
                <w:sz w:val="20"/>
                <w:szCs w:val="20"/>
              </w:rPr>
            </w:pPr>
            <w:r w:rsidDel="00000000" w:rsidR="00000000" w:rsidRPr="00000000">
              <w:rPr>
                <w:rtl w:val="0"/>
              </w:rPr>
            </w:r>
          </w:p>
        </w:tc>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80">
            <w:pPr>
              <w:spacing w:line="240" w:lineRule="auto"/>
              <w:ind w:hanging="2"/>
              <w:jc w:val="both"/>
              <w:rPr>
                <w:sz w:val="20"/>
                <w:szCs w:val="20"/>
              </w:rPr>
            </w:pPr>
            <w:r w:rsidDel="00000000" w:rsidR="00000000" w:rsidRPr="00000000">
              <w:rPr>
                <w:rtl w:val="0"/>
              </w:rPr>
            </w:r>
          </w:p>
        </w:tc>
        <w:tc>
          <w:tcPr>
            <w:tcBorders>
              <w:bottom w:color="000000" w:space="0" w:sz="8" w:val="single"/>
              <w:right w:color="000000" w:space="0" w:sz="8" w:val="single"/>
            </w:tcBorders>
            <w:tcMar>
              <w:top w:w="100.0" w:type="dxa"/>
              <w:left w:w="80.0" w:type="dxa"/>
              <w:bottom w:w="100.0" w:type="dxa"/>
              <w:right w:w="80.0" w:type="dxa"/>
            </w:tcMar>
            <w:vAlign w:val="center"/>
          </w:tcPr>
          <w:p w:rsidR="00000000" w:rsidDel="00000000" w:rsidP="00000000" w:rsidRDefault="00000000" w:rsidRPr="00000000" w14:paraId="00000081">
            <w:pPr>
              <w:spacing w:line="240" w:lineRule="auto"/>
              <w:ind w:hanging="2"/>
              <w:jc w:val="both"/>
              <w:rPr>
                <w:sz w:val="20"/>
                <w:szCs w:val="20"/>
              </w:rPr>
            </w:pPr>
            <w:r w:rsidDel="00000000" w:rsidR="00000000" w:rsidRPr="00000000">
              <w:rPr>
                <w:rtl w:val="0"/>
              </w:rPr>
            </w:r>
          </w:p>
        </w:tc>
      </w:tr>
    </w:tbl>
    <w:p w:rsidR="00000000" w:rsidDel="00000000" w:rsidP="00000000" w:rsidRDefault="00000000" w:rsidRPr="00000000" w14:paraId="00000082">
      <w:pPr>
        <w:spacing w:line="276" w:lineRule="auto"/>
        <w:ind w:hanging="2"/>
        <w:jc w:val="both"/>
        <w:rPr>
          <w:b w:val="1"/>
          <w:sz w:val="20"/>
          <w:szCs w:val="20"/>
        </w:rPr>
      </w:pPr>
      <w:r w:rsidDel="00000000" w:rsidR="00000000" w:rsidRPr="00000000">
        <w:rPr>
          <w:rtl w:val="0"/>
        </w:rPr>
      </w:r>
    </w:p>
    <w:p w:rsidR="00000000" w:rsidDel="00000000" w:rsidP="00000000" w:rsidRDefault="00000000" w:rsidRPr="00000000" w14:paraId="00000083">
      <w:pPr>
        <w:spacing w:before="60" w:line="276" w:lineRule="auto"/>
        <w:ind w:hanging="2"/>
        <w:jc w:val="both"/>
        <w:rPr>
          <w:b w:val="1"/>
          <w:sz w:val="20"/>
          <w:szCs w:val="20"/>
        </w:rPr>
      </w:pPr>
      <w:r w:rsidDel="00000000" w:rsidR="00000000" w:rsidRPr="00000000">
        <w:rPr>
          <w:b w:val="1"/>
          <w:sz w:val="20"/>
          <w:szCs w:val="20"/>
          <w:rtl w:val="0"/>
        </w:rPr>
        <w:t xml:space="preserve">6. Sugerencia de evaluadoras y evaluadores para revisión por pares de su proyecto</w:t>
      </w:r>
    </w:p>
    <w:p w:rsidR="00000000" w:rsidDel="00000000" w:rsidP="00000000" w:rsidRDefault="00000000" w:rsidRPr="00000000" w14:paraId="00000084">
      <w:pPr>
        <w:spacing w:before="60" w:line="276" w:lineRule="auto"/>
        <w:ind w:hanging="2"/>
        <w:jc w:val="both"/>
        <w:rPr>
          <w:b w:val="1"/>
          <w:sz w:val="20"/>
          <w:szCs w:val="20"/>
        </w:rPr>
      </w:pPr>
      <w:r w:rsidDel="00000000" w:rsidR="00000000" w:rsidRPr="00000000">
        <w:rPr>
          <w:sz w:val="20"/>
          <w:szCs w:val="20"/>
          <w:rtl w:val="0"/>
        </w:rPr>
        <w:t xml:space="preserve">Si quienes postulan así lo estiman pertinente, podrán sugerir hasta tres (3) pares evaluadores/as que pertenezcan a una institución extranjera. No debe existir conflictos de intereses con las personas propuestas, es decir, no debe haber publicaciones o proyectos conjuntos durante los últimos cinco (5) años calendario, o relación de parentesco, profesional, comercial o de tutor/a-alumno/a.</w:t>
      </w:r>
      <w:r w:rsidDel="00000000" w:rsidR="00000000" w:rsidRPr="00000000">
        <w:rPr>
          <w:rtl w:val="0"/>
        </w:rPr>
      </w:r>
    </w:p>
    <w:tbl>
      <w:tblPr>
        <w:tblStyle w:val="Table10"/>
        <w:tblW w:w="89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0"/>
        <w:gridCol w:w="1500"/>
        <w:gridCol w:w="2670"/>
        <w:gridCol w:w="1380"/>
        <w:gridCol w:w="2100"/>
        <w:tblGridChange w:id="0">
          <w:tblGrid>
            <w:gridCol w:w="1320"/>
            <w:gridCol w:w="1500"/>
            <w:gridCol w:w="2670"/>
            <w:gridCol w:w="1380"/>
            <w:gridCol w:w="210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85">
            <w:pPr>
              <w:widowControl w:val="0"/>
              <w:spacing w:line="240" w:lineRule="auto"/>
              <w:ind w:hanging="2"/>
              <w:jc w:val="center"/>
              <w:rPr>
                <w:b w:val="1"/>
                <w:sz w:val="20"/>
                <w:szCs w:val="20"/>
              </w:rPr>
            </w:pPr>
            <w:r w:rsidDel="00000000" w:rsidR="00000000" w:rsidRPr="00000000">
              <w:rPr>
                <w:b w:val="1"/>
                <w:sz w:val="20"/>
                <w:szCs w:val="20"/>
                <w:rtl w:val="0"/>
              </w:rPr>
              <w:t xml:space="preserve">Nombre</w:t>
            </w:r>
          </w:p>
        </w:tc>
        <w:tc>
          <w:tcPr>
            <w:shd w:fill="auto" w:val="clear"/>
            <w:tcMar>
              <w:top w:w="100.0" w:type="dxa"/>
              <w:left w:w="100.0" w:type="dxa"/>
              <w:bottom w:w="100.0" w:type="dxa"/>
              <w:right w:w="100.0" w:type="dxa"/>
            </w:tcMar>
          </w:tcPr>
          <w:p w:rsidR="00000000" w:rsidDel="00000000" w:rsidP="00000000" w:rsidRDefault="00000000" w:rsidRPr="00000000" w14:paraId="00000086">
            <w:pPr>
              <w:widowControl w:val="0"/>
              <w:spacing w:line="240" w:lineRule="auto"/>
              <w:ind w:hanging="2"/>
              <w:jc w:val="center"/>
              <w:rPr>
                <w:b w:val="1"/>
                <w:sz w:val="20"/>
                <w:szCs w:val="20"/>
              </w:rPr>
            </w:pPr>
            <w:r w:rsidDel="00000000" w:rsidR="00000000" w:rsidRPr="00000000">
              <w:rPr>
                <w:b w:val="1"/>
                <w:sz w:val="20"/>
                <w:szCs w:val="20"/>
                <w:rtl w:val="0"/>
              </w:rPr>
              <w:t xml:space="preserve">Apellido</w:t>
            </w:r>
          </w:p>
        </w:tc>
        <w:tc>
          <w:tcPr>
            <w:shd w:fill="auto" w:val="clear"/>
            <w:tcMar>
              <w:top w:w="100.0" w:type="dxa"/>
              <w:left w:w="100.0" w:type="dxa"/>
              <w:bottom w:w="100.0" w:type="dxa"/>
              <w:right w:w="100.0" w:type="dxa"/>
            </w:tcMar>
          </w:tcPr>
          <w:p w:rsidR="00000000" w:rsidDel="00000000" w:rsidP="00000000" w:rsidRDefault="00000000" w:rsidRPr="00000000" w14:paraId="00000087">
            <w:pPr>
              <w:widowControl w:val="0"/>
              <w:spacing w:line="240" w:lineRule="auto"/>
              <w:ind w:hanging="2"/>
              <w:jc w:val="center"/>
              <w:rPr>
                <w:b w:val="1"/>
                <w:sz w:val="20"/>
                <w:szCs w:val="20"/>
              </w:rPr>
            </w:pPr>
            <w:r w:rsidDel="00000000" w:rsidR="00000000" w:rsidRPr="00000000">
              <w:rPr>
                <w:b w:val="1"/>
                <w:sz w:val="20"/>
                <w:szCs w:val="20"/>
                <w:rtl w:val="0"/>
              </w:rPr>
              <w:t xml:space="preserve">Institución</w:t>
            </w:r>
          </w:p>
        </w:tc>
        <w:tc>
          <w:tcPr>
            <w:shd w:fill="auto" w:val="clear"/>
            <w:tcMar>
              <w:top w:w="100.0" w:type="dxa"/>
              <w:left w:w="100.0" w:type="dxa"/>
              <w:bottom w:w="100.0" w:type="dxa"/>
              <w:right w:w="100.0" w:type="dxa"/>
            </w:tcMar>
          </w:tcPr>
          <w:p w:rsidR="00000000" w:rsidDel="00000000" w:rsidP="00000000" w:rsidRDefault="00000000" w:rsidRPr="00000000" w14:paraId="00000088">
            <w:pPr>
              <w:widowControl w:val="0"/>
              <w:spacing w:line="240" w:lineRule="auto"/>
              <w:ind w:hanging="2"/>
              <w:jc w:val="center"/>
              <w:rPr>
                <w:b w:val="1"/>
                <w:sz w:val="20"/>
                <w:szCs w:val="20"/>
              </w:rPr>
            </w:pPr>
            <w:r w:rsidDel="00000000" w:rsidR="00000000" w:rsidRPr="00000000">
              <w:rPr>
                <w:b w:val="1"/>
                <w:sz w:val="20"/>
                <w:szCs w:val="20"/>
                <w:rtl w:val="0"/>
              </w:rPr>
              <w:t xml:space="preserve">País</w:t>
            </w:r>
          </w:p>
        </w:tc>
        <w:tc>
          <w:tcPr>
            <w:shd w:fill="auto" w:val="clear"/>
            <w:tcMar>
              <w:top w:w="100.0" w:type="dxa"/>
              <w:left w:w="100.0" w:type="dxa"/>
              <w:bottom w:w="100.0" w:type="dxa"/>
              <w:right w:w="100.0" w:type="dxa"/>
            </w:tcMar>
          </w:tcPr>
          <w:p w:rsidR="00000000" w:rsidDel="00000000" w:rsidP="00000000" w:rsidRDefault="00000000" w:rsidRPr="00000000" w14:paraId="00000089">
            <w:pPr>
              <w:widowControl w:val="0"/>
              <w:spacing w:line="240" w:lineRule="auto"/>
              <w:ind w:hanging="2"/>
              <w:jc w:val="center"/>
              <w:rPr>
                <w:b w:val="1"/>
                <w:sz w:val="20"/>
                <w:szCs w:val="20"/>
              </w:rPr>
            </w:pPr>
            <w:r w:rsidDel="00000000" w:rsidR="00000000" w:rsidRPr="00000000">
              <w:rPr>
                <w:b w:val="1"/>
                <w:sz w:val="20"/>
                <w:szCs w:val="20"/>
                <w:rtl w:val="0"/>
              </w:rPr>
              <w:t xml:space="preserve">e-mail</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8A">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8B">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8C">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8D">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8E">
            <w:pPr>
              <w:widowControl w:val="0"/>
              <w:spacing w:line="240" w:lineRule="auto"/>
              <w:ind w:hanging="2"/>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8F">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0">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1">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2">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3">
            <w:pPr>
              <w:widowControl w:val="0"/>
              <w:spacing w:line="240" w:lineRule="auto"/>
              <w:ind w:hanging="2"/>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4">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5">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6">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7">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8">
            <w:pPr>
              <w:widowControl w:val="0"/>
              <w:spacing w:line="240" w:lineRule="auto"/>
              <w:ind w:hanging="2"/>
              <w:rPr>
                <w:sz w:val="20"/>
                <w:szCs w:val="20"/>
              </w:rPr>
            </w:pPr>
            <w:r w:rsidDel="00000000" w:rsidR="00000000" w:rsidRPr="00000000">
              <w:rPr>
                <w:rtl w:val="0"/>
              </w:rPr>
            </w:r>
          </w:p>
        </w:tc>
      </w:tr>
    </w:tbl>
    <w:p w:rsidR="00000000" w:rsidDel="00000000" w:rsidP="00000000" w:rsidRDefault="00000000" w:rsidRPr="00000000" w14:paraId="00000099">
      <w:pPr>
        <w:spacing w:line="276" w:lineRule="auto"/>
        <w:ind w:hanging="2"/>
        <w:rPr/>
      </w:pPr>
      <w:r w:rsidDel="00000000" w:rsidR="00000000" w:rsidRPr="00000000">
        <w:rPr>
          <w:rtl w:val="0"/>
        </w:rPr>
      </w:r>
    </w:p>
    <w:p w:rsidR="00000000" w:rsidDel="00000000" w:rsidP="00000000" w:rsidRDefault="00000000" w:rsidRPr="00000000" w14:paraId="0000009A">
      <w:pPr>
        <w:spacing w:line="276" w:lineRule="auto"/>
        <w:ind w:hanging="2"/>
        <w:jc w:val="both"/>
        <w:rPr>
          <w:sz w:val="24"/>
          <w:szCs w:val="24"/>
        </w:rPr>
      </w:pPr>
      <w:r w:rsidDel="00000000" w:rsidR="00000000" w:rsidRPr="00000000">
        <w:rPr>
          <w:b w:val="1"/>
          <w:sz w:val="20"/>
          <w:szCs w:val="20"/>
          <w:rtl w:val="0"/>
        </w:rPr>
        <w:t xml:space="preserve">7. Conflictos de intereses </w:t>
      </w:r>
      <w:r w:rsidDel="00000000" w:rsidR="00000000" w:rsidRPr="00000000">
        <w:rPr>
          <w:rtl w:val="0"/>
        </w:rPr>
      </w:r>
    </w:p>
    <w:p w:rsidR="00000000" w:rsidDel="00000000" w:rsidP="00000000" w:rsidRDefault="00000000" w:rsidRPr="00000000" w14:paraId="0000009B">
      <w:pPr>
        <w:spacing w:line="276" w:lineRule="auto"/>
        <w:ind w:hanging="2"/>
        <w:jc w:val="both"/>
        <w:rPr>
          <w:sz w:val="20"/>
          <w:szCs w:val="20"/>
        </w:rPr>
      </w:pPr>
      <w:r w:rsidDel="00000000" w:rsidR="00000000" w:rsidRPr="00000000">
        <w:rPr>
          <w:sz w:val="20"/>
          <w:szCs w:val="20"/>
          <w:rtl w:val="0"/>
        </w:rPr>
        <w:t xml:space="preserve">Si posee conflictos de intereses con potenciales personas que podrían evaluar su proyecto en el marco de la revisión por pares, complete la tabla siguiente para solicitar que no sean consideradas.</w:t>
      </w:r>
    </w:p>
    <w:tbl>
      <w:tblPr>
        <w:tblStyle w:val="Table11"/>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50"/>
        <w:gridCol w:w="1515"/>
        <w:gridCol w:w="4560"/>
        <w:gridCol w:w="1590"/>
        <w:tblGridChange w:id="0">
          <w:tblGrid>
            <w:gridCol w:w="1350"/>
            <w:gridCol w:w="1515"/>
            <w:gridCol w:w="4560"/>
            <w:gridCol w:w="159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C">
            <w:pPr>
              <w:widowControl w:val="0"/>
              <w:spacing w:line="240" w:lineRule="auto"/>
              <w:ind w:hanging="2"/>
              <w:jc w:val="center"/>
              <w:rPr>
                <w:b w:val="1"/>
                <w:sz w:val="20"/>
                <w:szCs w:val="20"/>
              </w:rPr>
            </w:pPr>
            <w:r w:rsidDel="00000000" w:rsidR="00000000" w:rsidRPr="00000000">
              <w:rPr>
                <w:b w:val="1"/>
                <w:sz w:val="20"/>
                <w:szCs w:val="20"/>
                <w:rtl w:val="0"/>
              </w:rPr>
              <w:t xml:space="preserve">Nombre</w:t>
            </w:r>
          </w:p>
        </w:tc>
        <w:tc>
          <w:tcPr>
            <w:shd w:fill="auto" w:val="clear"/>
            <w:tcMar>
              <w:top w:w="100.0" w:type="dxa"/>
              <w:left w:w="100.0" w:type="dxa"/>
              <w:bottom w:w="100.0" w:type="dxa"/>
              <w:right w:w="100.0" w:type="dxa"/>
            </w:tcMar>
          </w:tcPr>
          <w:p w:rsidR="00000000" w:rsidDel="00000000" w:rsidP="00000000" w:rsidRDefault="00000000" w:rsidRPr="00000000" w14:paraId="0000009D">
            <w:pPr>
              <w:widowControl w:val="0"/>
              <w:spacing w:line="240" w:lineRule="auto"/>
              <w:ind w:hanging="2"/>
              <w:jc w:val="center"/>
              <w:rPr>
                <w:b w:val="1"/>
                <w:sz w:val="20"/>
                <w:szCs w:val="20"/>
              </w:rPr>
            </w:pPr>
            <w:r w:rsidDel="00000000" w:rsidR="00000000" w:rsidRPr="00000000">
              <w:rPr>
                <w:b w:val="1"/>
                <w:sz w:val="20"/>
                <w:szCs w:val="20"/>
                <w:rtl w:val="0"/>
              </w:rPr>
              <w:t xml:space="preserve">Apellido</w:t>
            </w:r>
          </w:p>
        </w:tc>
        <w:tc>
          <w:tcPr>
            <w:shd w:fill="auto" w:val="clear"/>
            <w:tcMar>
              <w:top w:w="100.0" w:type="dxa"/>
              <w:left w:w="100.0" w:type="dxa"/>
              <w:bottom w:w="100.0" w:type="dxa"/>
              <w:right w:w="100.0" w:type="dxa"/>
            </w:tcMar>
          </w:tcPr>
          <w:p w:rsidR="00000000" w:rsidDel="00000000" w:rsidP="00000000" w:rsidRDefault="00000000" w:rsidRPr="00000000" w14:paraId="0000009E">
            <w:pPr>
              <w:widowControl w:val="0"/>
              <w:spacing w:line="240" w:lineRule="auto"/>
              <w:ind w:hanging="2"/>
              <w:jc w:val="center"/>
              <w:rPr>
                <w:b w:val="1"/>
                <w:sz w:val="20"/>
                <w:szCs w:val="20"/>
              </w:rPr>
            </w:pPr>
            <w:r w:rsidDel="00000000" w:rsidR="00000000" w:rsidRPr="00000000">
              <w:rPr>
                <w:b w:val="1"/>
                <w:sz w:val="20"/>
                <w:szCs w:val="20"/>
                <w:rtl w:val="0"/>
              </w:rPr>
              <w:t xml:space="preserve">Institución</w:t>
            </w:r>
          </w:p>
        </w:tc>
        <w:tc>
          <w:tcPr>
            <w:shd w:fill="auto" w:val="clear"/>
            <w:tcMar>
              <w:top w:w="100.0" w:type="dxa"/>
              <w:left w:w="100.0" w:type="dxa"/>
              <w:bottom w:w="100.0" w:type="dxa"/>
              <w:right w:w="100.0" w:type="dxa"/>
            </w:tcMar>
          </w:tcPr>
          <w:p w:rsidR="00000000" w:rsidDel="00000000" w:rsidP="00000000" w:rsidRDefault="00000000" w:rsidRPr="00000000" w14:paraId="0000009F">
            <w:pPr>
              <w:widowControl w:val="0"/>
              <w:spacing w:line="240" w:lineRule="auto"/>
              <w:ind w:hanging="2"/>
              <w:jc w:val="center"/>
              <w:rPr>
                <w:b w:val="1"/>
                <w:sz w:val="20"/>
                <w:szCs w:val="20"/>
              </w:rPr>
            </w:pPr>
            <w:r w:rsidDel="00000000" w:rsidR="00000000" w:rsidRPr="00000000">
              <w:rPr>
                <w:b w:val="1"/>
                <w:sz w:val="20"/>
                <w:szCs w:val="20"/>
                <w:rtl w:val="0"/>
              </w:rPr>
              <w:t xml:space="preserve">País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0">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1">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2">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3">
            <w:pPr>
              <w:widowControl w:val="0"/>
              <w:spacing w:line="240" w:lineRule="auto"/>
              <w:ind w:hanging="2"/>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4">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5">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6">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7">
            <w:pPr>
              <w:widowControl w:val="0"/>
              <w:spacing w:line="240" w:lineRule="auto"/>
              <w:ind w:hanging="2"/>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8">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9">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A">
            <w:pPr>
              <w:widowControl w:val="0"/>
              <w:spacing w:line="240" w:lineRule="auto"/>
              <w:ind w:hanging="2"/>
              <w:rPr>
                <w:sz w:val="20"/>
                <w:szCs w:val="2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B">
            <w:pPr>
              <w:widowControl w:val="0"/>
              <w:spacing w:line="240" w:lineRule="auto"/>
              <w:ind w:hanging="2"/>
              <w:rPr>
                <w:sz w:val="20"/>
                <w:szCs w:val="20"/>
              </w:rPr>
            </w:pPr>
            <w:r w:rsidDel="00000000" w:rsidR="00000000" w:rsidRPr="00000000">
              <w:rPr>
                <w:rtl w:val="0"/>
              </w:rPr>
            </w:r>
          </w:p>
        </w:tc>
      </w:tr>
    </w:tbl>
    <w:p w:rsidR="00000000" w:rsidDel="00000000" w:rsidP="00000000" w:rsidRDefault="00000000" w:rsidRPr="00000000" w14:paraId="000000AC">
      <w:pPr>
        <w:spacing w:before="240" w:line="276" w:lineRule="auto"/>
        <w:ind w:hanging="2"/>
        <w:rPr>
          <w:b w:val="1"/>
          <w:sz w:val="20"/>
          <w:szCs w:val="20"/>
        </w:rPr>
      </w:pPr>
      <w:r w:rsidDel="00000000" w:rsidR="00000000" w:rsidRPr="00000000">
        <w:rPr>
          <w:b w:val="1"/>
          <w:sz w:val="20"/>
          <w:szCs w:val="20"/>
          <w:rtl w:val="0"/>
        </w:rPr>
        <w:t xml:space="preserve">8. Cotizaciones de equipos</w:t>
      </w:r>
    </w:p>
    <w:p w:rsidR="00000000" w:rsidDel="00000000" w:rsidP="00000000" w:rsidRDefault="00000000" w:rsidRPr="00000000" w14:paraId="000000AD">
      <w:pPr>
        <w:spacing w:line="240" w:lineRule="auto"/>
        <w:ind w:hanging="2"/>
        <w:jc w:val="both"/>
        <w:rPr>
          <w:sz w:val="20"/>
          <w:szCs w:val="20"/>
        </w:rPr>
      </w:pPr>
      <w:r w:rsidDel="00000000" w:rsidR="00000000" w:rsidRPr="00000000">
        <w:rPr>
          <w:sz w:val="20"/>
          <w:szCs w:val="20"/>
          <w:rtl w:val="0"/>
        </w:rPr>
        <w:t xml:space="preserve">Descripción y justificación de adquisición de equipamiento (en idioma español), si en la propuesta de investigación se ha indicado que requiere adquirir equipos científicos o computacionales, indicando a qué objetivo del proyecto está vinculado. Podrá anexar a la propuesta las cotizaciones asociadas.</w:t>
      </w:r>
    </w:p>
    <w:tbl>
      <w:tblPr>
        <w:tblStyle w:val="Table12"/>
        <w:tblW w:w="90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2040"/>
        <w:gridCol w:w="2370"/>
        <w:gridCol w:w="3030"/>
        <w:gridCol w:w="1590"/>
        <w:tblGridChange w:id="0">
          <w:tblGrid>
            <w:gridCol w:w="2040"/>
            <w:gridCol w:w="2370"/>
            <w:gridCol w:w="3030"/>
            <w:gridCol w:w="1590"/>
          </w:tblGrid>
        </w:tblGridChange>
      </w:tblGrid>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AE">
            <w:pPr>
              <w:spacing w:line="240" w:lineRule="auto"/>
              <w:ind w:hanging="2"/>
              <w:jc w:val="center"/>
              <w:rPr>
                <w:b w:val="1"/>
                <w:sz w:val="20"/>
                <w:szCs w:val="20"/>
              </w:rPr>
            </w:pPr>
            <w:r w:rsidDel="00000000" w:rsidR="00000000" w:rsidRPr="00000000">
              <w:rPr>
                <w:b w:val="1"/>
                <w:sz w:val="20"/>
                <w:szCs w:val="20"/>
                <w:rtl w:val="0"/>
              </w:rPr>
              <w:t xml:space="preserve">Descripción</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AF">
            <w:pPr>
              <w:spacing w:line="240" w:lineRule="auto"/>
              <w:ind w:hanging="2"/>
              <w:jc w:val="center"/>
              <w:rPr>
                <w:b w:val="1"/>
                <w:sz w:val="20"/>
                <w:szCs w:val="20"/>
              </w:rPr>
            </w:pPr>
            <w:r w:rsidDel="00000000" w:rsidR="00000000" w:rsidRPr="00000000">
              <w:rPr>
                <w:b w:val="1"/>
                <w:sz w:val="20"/>
                <w:szCs w:val="20"/>
                <w:rtl w:val="0"/>
              </w:rPr>
              <w:t xml:space="preserve">Objetivo vinculado</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0">
            <w:pPr>
              <w:spacing w:line="240" w:lineRule="auto"/>
              <w:ind w:hanging="2"/>
              <w:jc w:val="center"/>
              <w:rPr>
                <w:b w:val="1"/>
                <w:sz w:val="20"/>
                <w:szCs w:val="20"/>
              </w:rPr>
            </w:pPr>
            <w:r w:rsidDel="00000000" w:rsidR="00000000" w:rsidRPr="00000000">
              <w:rPr>
                <w:b w:val="1"/>
                <w:sz w:val="20"/>
                <w:szCs w:val="20"/>
                <w:rtl w:val="0"/>
              </w:rPr>
              <w:t xml:space="preserve">Justificación</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1">
            <w:pPr>
              <w:spacing w:line="240" w:lineRule="auto"/>
              <w:ind w:hanging="2"/>
              <w:jc w:val="center"/>
              <w:rPr>
                <w:b w:val="1"/>
                <w:sz w:val="20"/>
                <w:szCs w:val="20"/>
              </w:rPr>
            </w:pPr>
            <w:r w:rsidDel="00000000" w:rsidR="00000000" w:rsidRPr="00000000">
              <w:rPr>
                <w:b w:val="1"/>
                <w:sz w:val="20"/>
                <w:szCs w:val="20"/>
                <w:rtl w:val="0"/>
              </w:rPr>
              <w:t xml:space="preserve">Precio ($)</w:t>
            </w:r>
          </w:p>
        </w:tc>
      </w:tr>
      <w:tr>
        <w:trPr>
          <w:cantSplit w:val="0"/>
          <w:trHeight w:val="44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2">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3">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4">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5">
            <w:pPr>
              <w:spacing w:line="240" w:lineRule="auto"/>
              <w:ind w:hanging="2"/>
              <w:jc w:val="center"/>
              <w:rPr>
                <w:b w:val="1"/>
                <w:sz w:val="20"/>
                <w:szCs w:val="20"/>
              </w:rPr>
            </w:pPr>
            <w:r w:rsidDel="00000000" w:rsidR="00000000" w:rsidRPr="00000000">
              <w:rPr>
                <w:b w:val="1"/>
                <w:sz w:val="20"/>
                <w:szCs w:val="20"/>
                <w:rtl w:val="0"/>
              </w:rPr>
              <w:t xml:space="preserve"> </w:t>
            </w:r>
          </w:p>
        </w:tc>
      </w:tr>
      <w:tr>
        <w:trPr>
          <w:cantSplit w:val="0"/>
          <w:trHeight w:val="44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6">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7">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8">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9">
            <w:pPr>
              <w:spacing w:line="240" w:lineRule="auto"/>
              <w:ind w:hanging="2"/>
              <w:jc w:val="center"/>
              <w:rPr>
                <w:b w:val="1"/>
                <w:sz w:val="20"/>
                <w:szCs w:val="20"/>
              </w:rPr>
            </w:pPr>
            <w:r w:rsidDel="00000000" w:rsidR="00000000" w:rsidRPr="00000000">
              <w:rPr>
                <w:b w:val="1"/>
                <w:sz w:val="20"/>
                <w:szCs w:val="20"/>
                <w:rtl w:val="0"/>
              </w:rPr>
              <w:t xml:space="preserve"> </w:t>
            </w:r>
          </w:p>
        </w:tc>
      </w:tr>
      <w:tr>
        <w:trPr>
          <w:cantSplit w:val="0"/>
          <w:trHeight w:val="44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A">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B">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C">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D">
            <w:pPr>
              <w:spacing w:line="240" w:lineRule="auto"/>
              <w:ind w:hanging="2"/>
              <w:jc w:val="center"/>
              <w:rPr>
                <w:b w:val="1"/>
                <w:sz w:val="20"/>
                <w:szCs w:val="20"/>
              </w:rPr>
            </w:pPr>
            <w:r w:rsidDel="00000000" w:rsidR="00000000" w:rsidRPr="00000000">
              <w:rPr>
                <w:b w:val="1"/>
                <w:sz w:val="20"/>
                <w:szCs w:val="20"/>
                <w:rtl w:val="0"/>
              </w:rPr>
              <w:t xml:space="preserve"> </w:t>
            </w:r>
          </w:p>
        </w:tc>
      </w:tr>
      <w:tr>
        <w:trPr>
          <w:cantSplit w:val="0"/>
          <w:trHeight w:val="44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E">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BF">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C0">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C1">
            <w:pPr>
              <w:spacing w:line="240" w:lineRule="auto"/>
              <w:ind w:hanging="2"/>
              <w:jc w:val="center"/>
              <w:rPr>
                <w:b w:val="1"/>
                <w:sz w:val="20"/>
                <w:szCs w:val="20"/>
              </w:rPr>
            </w:pPr>
            <w:r w:rsidDel="00000000" w:rsidR="00000000" w:rsidRPr="00000000">
              <w:rPr>
                <w:b w:val="1"/>
                <w:sz w:val="20"/>
                <w:szCs w:val="20"/>
                <w:rtl w:val="0"/>
              </w:rPr>
              <w:t xml:space="preserve"> </w:t>
            </w:r>
          </w:p>
        </w:tc>
      </w:tr>
      <w:tr>
        <w:trPr>
          <w:cantSplit w:val="0"/>
          <w:trHeight w:val="440"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C2">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C3">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C4">
            <w:pPr>
              <w:spacing w:line="240" w:lineRule="auto"/>
              <w:ind w:hanging="2"/>
              <w:jc w:val="center"/>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C5">
            <w:pPr>
              <w:spacing w:line="240" w:lineRule="auto"/>
              <w:ind w:hanging="2"/>
              <w:jc w:val="center"/>
              <w:rPr>
                <w:b w:val="1"/>
                <w:sz w:val="20"/>
                <w:szCs w:val="20"/>
              </w:rPr>
            </w:pPr>
            <w:r w:rsidDel="00000000" w:rsidR="00000000" w:rsidRPr="00000000">
              <w:rPr>
                <w:b w:val="1"/>
                <w:sz w:val="20"/>
                <w:szCs w:val="20"/>
                <w:rtl w:val="0"/>
              </w:rPr>
              <w:t xml:space="preserve"> </w:t>
            </w:r>
          </w:p>
        </w:tc>
      </w:tr>
    </w:tbl>
    <w:p w:rsidR="00000000" w:rsidDel="00000000" w:rsidP="00000000" w:rsidRDefault="00000000" w:rsidRPr="00000000" w14:paraId="000000C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widowControl w:val="0"/>
      <w:ind w:left="0" w:hanging="1"/>
    </w:pPr>
    <w:rPr>
      <w:rFonts w:ascii="Times New Roman" w:cs="Times New Roman" w:eastAsia="Times New Roman" w:hAnsi="Times New Roman"/>
      <w:vertAlign w:val="baseline"/>
    </w:rPr>
    <w:tblPr>
      <w:tblStyleRowBandSize w:val="1"/>
      <w:tblStyleColBandSize w:val="1"/>
      <w:tblCellMar>
        <w:top w:w="0.0" w:type="dxa"/>
        <w:left w:w="108.0" w:type="dxa"/>
        <w:bottom w:w="0.0" w:type="dxa"/>
        <w:right w:w="108.0" w:type="dxa"/>
      </w:tblCellMar>
    </w:tblPr>
  </w:style>
  <w:style w:type="table" w:styleId="Table3">
    <w:basedOn w:val="TableNormal"/>
    <w:pPr>
      <w:widowControl w:val="0"/>
      <w:ind w:left="0" w:hanging="1"/>
    </w:pPr>
    <w:rPr>
      <w:rFonts w:ascii="Times New Roman" w:cs="Times New Roman" w:eastAsia="Times New Roman" w:hAnsi="Times New Roman"/>
      <w:vertAlign w:val="baseline"/>
    </w:rPr>
    <w:tblPr>
      <w:tblStyleRowBandSize w:val="1"/>
      <w:tblStyleColBandSize w:val="1"/>
      <w:tblCellMar>
        <w:top w:w="0.0" w:type="dxa"/>
        <w:left w:w="108.0" w:type="dxa"/>
        <w:bottom w:w="0.0" w:type="dxa"/>
        <w:right w:w="108.0" w:type="dxa"/>
      </w:tblCellMar>
    </w:tblPr>
  </w:style>
  <w:style w:type="table" w:styleId="Table4">
    <w:basedOn w:val="TableNormal"/>
    <w:pPr>
      <w:widowControl w:val="0"/>
      <w:ind w:left="0" w:hanging="1"/>
    </w:pPr>
    <w:rPr>
      <w:rFonts w:ascii="Times New Roman" w:cs="Times New Roman" w:eastAsia="Times New Roman" w:hAnsi="Times New Roman"/>
      <w:vertAlign w:val="baseline"/>
    </w:rPr>
    <w:tblPr>
      <w:tblStyleRowBandSize w:val="1"/>
      <w:tblStyleColBandSize w:val="1"/>
      <w:tblCellMar>
        <w:top w:w="0.0" w:type="dxa"/>
        <w:left w:w="108.0" w:type="dxa"/>
        <w:bottom w:w="0.0" w:type="dxa"/>
        <w:right w:w="108.0" w:type="dxa"/>
      </w:tblCellMar>
    </w:tblPr>
  </w:style>
  <w:style w:type="table" w:styleId="Table5">
    <w:basedOn w:val="TableNormal"/>
    <w:pPr>
      <w:widowControl w:val="0"/>
      <w:ind w:left="0" w:hanging="1"/>
    </w:pPr>
    <w:rPr>
      <w:rFonts w:ascii="Times New Roman" w:cs="Times New Roman" w:eastAsia="Times New Roman" w:hAnsi="Times New Roman"/>
      <w:vertAlign w:val="baseline"/>
    </w:rPr>
    <w:tblPr>
      <w:tblStyleRowBandSize w:val="1"/>
      <w:tblStyleColBandSize w:val="1"/>
      <w:tblCellMar>
        <w:top w:w="0.0" w:type="dxa"/>
        <w:left w:w="108.0" w:type="dxa"/>
        <w:bottom w:w="0.0" w:type="dxa"/>
        <w:right w:w="108.0" w:type="dxa"/>
      </w:tblCellMar>
    </w:tblPr>
  </w:style>
  <w:style w:type="table" w:styleId="Table6">
    <w:basedOn w:val="TableNormal"/>
    <w:pPr>
      <w:widowControl w:val="0"/>
      <w:ind w:left="0" w:hanging="1"/>
    </w:pPr>
    <w:rPr>
      <w:rFonts w:ascii="Times New Roman" w:cs="Times New Roman" w:eastAsia="Times New Roman" w:hAnsi="Times New Roman"/>
      <w:vertAlign w:val="baseline"/>
    </w:rPr>
    <w:tblPr>
      <w:tblStyleRowBandSize w:val="1"/>
      <w:tblStyleColBandSize w:val="1"/>
      <w:tblCellMar>
        <w:top w:w="0.0" w:type="dxa"/>
        <w:left w:w="108.0" w:type="dxa"/>
        <w:bottom w:w="0.0" w:type="dxa"/>
        <w:right w:w="108.0" w:type="dxa"/>
      </w:tblCellMar>
    </w:tblPr>
  </w:style>
  <w:style w:type="table" w:styleId="Table7">
    <w:basedOn w:val="TableNormal"/>
    <w:pPr>
      <w:widowControl w:val="0"/>
      <w:ind w:left="0" w:hanging="1"/>
    </w:pPr>
    <w:rPr>
      <w:rFonts w:ascii="Times New Roman" w:cs="Times New Roman" w:eastAsia="Times New Roman" w:hAnsi="Times New Roman"/>
      <w:vertAlign w:val="baseline"/>
    </w:rPr>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