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200" w:before="60" w:line="276" w:lineRule="auto"/>
        <w:ind w:hanging="2"/>
        <w:jc w:val="both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200" w:before="60" w:line="276" w:lineRule="auto"/>
        <w:ind w:hanging="2"/>
        <w:jc w:val="both"/>
        <w:rPr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(Logo Institución Patrocinante)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00" w:before="60" w:line="276" w:lineRule="auto"/>
        <w:ind w:hanging="2"/>
        <w:jc w:val="center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Carta de Patrocinio Institucional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200" w:before="60" w:line="276" w:lineRule="auto"/>
        <w:ind w:hanging="2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Mediante la presente, declaramos que el/la </w:t>
      </w:r>
      <w:r w:rsidDel="00000000" w:rsidR="00000000" w:rsidRPr="00000000">
        <w:rPr>
          <w:b w:val="1"/>
          <w:sz w:val="20"/>
          <w:szCs w:val="20"/>
          <w:rtl w:val="0"/>
        </w:rPr>
        <w:t xml:space="preserve">“NOMBRE COMPLETO DE LA INSTITUCIÓN” </w:t>
      </w:r>
      <w:r w:rsidDel="00000000" w:rsidR="00000000" w:rsidRPr="00000000">
        <w:rPr>
          <w:sz w:val="20"/>
          <w:szCs w:val="20"/>
          <w:rtl w:val="0"/>
        </w:rPr>
        <w:t xml:space="preserve">ha aceptado patrocinar al siguiente proyecto: </w:t>
      </w:r>
    </w:p>
    <w:tbl>
      <w:tblPr>
        <w:tblStyle w:val="Table1"/>
        <w:tblW w:w="8475.0" w:type="dxa"/>
        <w:jc w:val="center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000"/>
      </w:tblPr>
      <w:tblGrid>
        <w:gridCol w:w="2790"/>
        <w:gridCol w:w="5685"/>
        <w:tblGridChange w:id="0">
          <w:tblGrid>
            <w:gridCol w:w="2790"/>
            <w:gridCol w:w="5685"/>
          </w:tblGrid>
        </w:tblGridChange>
      </w:tblGrid>
      <w:tr>
        <w:trPr>
          <w:cantSplit w:val="0"/>
          <w:trHeight w:val="44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5">
            <w:pPr>
              <w:widowControl w:val="0"/>
              <w:spacing w:before="60" w:line="276" w:lineRule="auto"/>
              <w:ind w:hanging="2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Título del Proyecto: 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6">
            <w:pPr>
              <w:widowControl w:val="0"/>
              <w:spacing w:before="60" w:line="276" w:lineRule="auto"/>
              <w:ind w:hanging="2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</w:t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tcBorders>
              <w:left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7">
            <w:pPr>
              <w:widowControl w:val="0"/>
              <w:spacing w:before="60" w:line="276" w:lineRule="auto"/>
              <w:ind w:hanging="2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Postulante: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8">
            <w:pPr>
              <w:widowControl w:val="0"/>
              <w:spacing w:before="60" w:line="276" w:lineRule="auto"/>
              <w:ind w:hanging="2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09">
      <w:pPr>
        <w:spacing w:after="200" w:before="240" w:line="276" w:lineRule="auto"/>
        <w:ind w:hanging="2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Los aportes que como Institución Patrocinante otorgamos para la ejecución del proyecto son:</w:t>
      </w:r>
    </w:p>
    <w:tbl>
      <w:tblPr>
        <w:tblStyle w:val="Table2"/>
        <w:tblW w:w="8580.0" w:type="dxa"/>
        <w:jc w:val="center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000"/>
      </w:tblPr>
      <w:tblGrid>
        <w:gridCol w:w="2055"/>
        <w:gridCol w:w="1395"/>
        <w:gridCol w:w="1395"/>
        <w:gridCol w:w="3735"/>
        <w:tblGridChange w:id="0">
          <w:tblGrid>
            <w:gridCol w:w="2055"/>
            <w:gridCol w:w="1395"/>
            <w:gridCol w:w="1395"/>
            <w:gridCol w:w="3735"/>
          </w:tblGrid>
        </w:tblGridChange>
      </w:tblGrid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A">
            <w:pPr>
              <w:widowControl w:val="0"/>
              <w:spacing w:before="60" w:line="276" w:lineRule="auto"/>
              <w:ind w:hanging="2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B">
            <w:pPr>
              <w:widowControl w:val="0"/>
              <w:spacing w:before="60" w:line="276" w:lineRule="auto"/>
              <w:ind w:hanging="2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Año 1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C">
            <w:pPr>
              <w:widowControl w:val="0"/>
              <w:spacing w:before="60" w:line="276" w:lineRule="auto"/>
              <w:ind w:hanging="2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Año 2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D">
            <w:pPr>
              <w:widowControl w:val="0"/>
              <w:spacing w:before="60" w:line="276" w:lineRule="auto"/>
              <w:ind w:hanging="2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Año 3</w:t>
            </w:r>
          </w:p>
          <w:p w:rsidR="00000000" w:rsidDel="00000000" w:rsidP="00000000" w:rsidRDefault="00000000" w:rsidRPr="00000000" w14:paraId="0000000E">
            <w:pPr>
              <w:widowControl w:val="0"/>
              <w:spacing w:before="60" w:line="276" w:lineRule="auto"/>
              <w:ind w:hanging="2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(Sólo para Proyectos de Terreno)</w:t>
            </w:r>
          </w:p>
        </w:tc>
      </w:tr>
      <w:tr>
        <w:trPr>
          <w:cantSplit w:val="0"/>
          <w:trHeight w:val="660" w:hRule="atLeast"/>
          <w:tblHeader w:val="0"/>
        </w:trPr>
        <w:tc>
          <w:tcPr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F">
            <w:pPr>
              <w:widowControl w:val="0"/>
              <w:spacing w:before="60" w:line="276" w:lineRule="auto"/>
              <w:ind w:hanging="2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Aportes pecuniarios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0">
            <w:pPr>
              <w:widowControl w:val="0"/>
              <w:spacing w:before="60" w:line="276" w:lineRule="auto"/>
              <w:ind w:hanging="2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1">
            <w:pPr>
              <w:widowControl w:val="0"/>
              <w:spacing w:before="60" w:line="276" w:lineRule="auto"/>
              <w:ind w:hanging="2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2">
            <w:pPr>
              <w:widowControl w:val="0"/>
              <w:spacing w:before="60" w:line="276" w:lineRule="auto"/>
              <w:ind w:hanging="2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</w:t>
            </w:r>
          </w:p>
        </w:tc>
      </w:tr>
      <w:tr>
        <w:trPr>
          <w:cantSplit w:val="0"/>
          <w:trHeight w:val="620" w:hRule="atLeast"/>
          <w:tblHeader w:val="0"/>
        </w:trPr>
        <w:tc>
          <w:tcPr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3">
            <w:pPr>
              <w:widowControl w:val="0"/>
              <w:spacing w:before="60" w:line="276" w:lineRule="auto"/>
              <w:ind w:hanging="2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Aportes no pecuniarios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widowControl w:val="0"/>
              <w:spacing w:before="60" w:line="276" w:lineRule="auto"/>
              <w:ind w:hanging="2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5">
            <w:pPr>
              <w:widowControl w:val="0"/>
              <w:spacing w:before="60" w:line="276" w:lineRule="auto"/>
              <w:ind w:hanging="2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6">
            <w:pPr>
              <w:widowControl w:val="0"/>
              <w:spacing w:before="60" w:line="276" w:lineRule="auto"/>
              <w:ind w:hanging="2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</w:t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widowControl w:val="0"/>
              <w:spacing w:before="60" w:line="276" w:lineRule="auto"/>
              <w:ind w:hanging="2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TOTAL APORTES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widowControl w:val="0"/>
              <w:spacing w:before="60" w:line="276" w:lineRule="auto"/>
              <w:ind w:hanging="2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widowControl w:val="0"/>
              <w:spacing w:before="60" w:line="276" w:lineRule="auto"/>
              <w:ind w:hanging="2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A">
            <w:pPr>
              <w:widowControl w:val="0"/>
              <w:spacing w:before="60" w:line="276" w:lineRule="auto"/>
              <w:ind w:hanging="2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1B">
      <w:pPr>
        <w:spacing w:after="200" w:before="60" w:line="276" w:lineRule="auto"/>
        <w:ind w:hanging="2"/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200" w:before="60" w:line="276" w:lineRule="auto"/>
        <w:ind w:hanging="2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Además, declaramos que  </w:t>
      </w:r>
      <w:r w:rsidDel="00000000" w:rsidR="00000000" w:rsidRPr="00000000">
        <w:rPr>
          <w:b w:val="1"/>
          <w:sz w:val="20"/>
          <w:szCs w:val="20"/>
          <w:rtl w:val="0"/>
        </w:rPr>
        <w:t xml:space="preserve">“NOMBRE COMPLETO POSTULANTE”</w:t>
      </w:r>
      <w:r w:rsidDel="00000000" w:rsidR="00000000" w:rsidRPr="00000000">
        <w:rPr>
          <w:sz w:val="20"/>
          <w:szCs w:val="20"/>
          <w:rtl w:val="0"/>
        </w:rPr>
        <w:t xml:space="preserve">, mantiene un vínculo laboral con esta institución, como </w:t>
      </w:r>
      <w:r w:rsidDel="00000000" w:rsidR="00000000" w:rsidRPr="00000000">
        <w:rPr>
          <w:b w:val="1"/>
          <w:sz w:val="20"/>
          <w:szCs w:val="20"/>
          <w:rtl w:val="0"/>
        </w:rPr>
        <w:t xml:space="preserve">“CARGO”</w:t>
      </w:r>
      <w:r w:rsidDel="00000000" w:rsidR="00000000" w:rsidRPr="00000000">
        <w:rPr>
          <w:sz w:val="20"/>
          <w:szCs w:val="20"/>
          <w:rtl w:val="0"/>
        </w:rPr>
        <w:t xml:space="preserve">, con una vigencia de </w:t>
      </w:r>
      <w:r w:rsidDel="00000000" w:rsidR="00000000" w:rsidRPr="00000000">
        <w:rPr>
          <w:b w:val="1"/>
          <w:sz w:val="20"/>
          <w:szCs w:val="20"/>
          <w:rtl w:val="0"/>
        </w:rPr>
        <w:t xml:space="preserve">“PLAZO O INDEFINIDO, INDICAR FECHA TÉRMINO”</w:t>
      </w:r>
      <w:r w:rsidDel="00000000" w:rsidR="00000000" w:rsidRPr="00000000">
        <w:rPr>
          <w:sz w:val="20"/>
          <w:szCs w:val="20"/>
          <w:rtl w:val="0"/>
        </w:rPr>
        <w:t xml:space="preserve">.</w:t>
      </w:r>
    </w:p>
    <w:p w:rsidR="00000000" w:rsidDel="00000000" w:rsidP="00000000" w:rsidRDefault="00000000" w:rsidRPr="00000000" w14:paraId="0000001D">
      <w:pPr>
        <w:spacing w:after="200" w:before="60" w:line="276" w:lineRule="auto"/>
        <w:ind w:hanging="2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Declaramos conocer y aceptar las normas y obligaciones establecidas por el INACH en el documento “Llamado para la presentación de propuestas al XXVIII Concurso Nacional de Proyectos de Investigación Científica y Tecnológica Antártica, 2022 – Bases del Concurso”. Nos comprometemos, además, a dar las facilidades para otorgar las certificaciones indicadas en el numeral 8 de las bases recién citadas, sobre </w:t>
      </w:r>
      <w:r w:rsidDel="00000000" w:rsidR="00000000" w:rsidRPr="00000000">
        <w:rPr>
          <w:i w:val="1"/>
          <w:sz w:val="20"/>
          <w:szCs w:val="20"/>
          <w:rtl w:val="0"/>
        </w:rPr>
        <w:t xml:space="preserve">Presentación de las Propuestas</w:t>
      </w:r>
      <w:r w:rsidDel="00000000" w:rsidR="00000000" w:rsidRPr="00000000">
        <w:rPr>
          <w:sz w:val="20"/>
          <w:szCs w:val="20"/>
          <w:rtl w:val="0"/>
        </w:rPr>
        <w:t xml:space="preserve">.</w:t>
      </w:r>
    </w:p>
    <w:p w:rsidR="00000000" w:rsidDel="00000000" w:rsidP="00000000" w:rsidRDefault="00000000" w:rsidRPr="00000000" w14:paraId="0000001E">
      <w:pPr>
        <w:spacing w:after="200" w:before="60" w:line="276" w:lineRule="auto"/>
        <w:ind w:hanging="2"/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8940.0" w:type="dxa"/>
        <w:jc w:val="center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000"/>
      </w:tblPr>
      <w:tblGrid>
        <w:gridCol w:w="3840"/>
        <w:gridCol w:w="1200"/>
        <w:gridCol w:w="3900"/>
        <w:tblGridChange w:id="0">
          <w:tblGrid>
            <w:gridCol w:w="3840"/>
            <w:gridCol w:w="1200"/>
            <w:gridCol w:w="3900"/>
          </w:tblGrid>
        </w:tblGridChange>
      </w:tblGrid>
      <w:tr>
        <w:trPr>
          <w:cantSplit w:val="0"/>
          <w:trHeight w:val="880" w:hRule="atLeast"/>
          <w:tblHeader w:val="0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ind w:right="79" w:hanging="2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 Nombre, firma y timbre o firma electrónica avanzada</w:t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ind w:right="79" w:hanging="2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Representante</w:t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ind w:right="79" w:hanging="2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Institución Patrocinante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ind w:right="79" w:hanging="2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ind w:right="79" w:hanging="2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Nombre y firma</w:t>
            </w:r>
          </w:p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ind w:right="79" w:hanging="2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Postulante</w:t>
            </w:r>
          </w:p>
        </w:tc>
      </w:tr>
    </w:tbl>
    <w:p w:rsidR="00000000" w:rsidDel="00000000" w:rsidP="00000000" w:rsidRDefault="00000000" w:rsidRPr="00000000" w14:paraId="00000025">
      <w:pPr>
        <w:spacing w:after="200" w:before="60" w:line="276" w:lineRule="auto"/>
        <w:ind w:hanging="2"/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after="200" w:before="60" w:line="276" w:lineRule="auto"/>
        <w:ind w:hanging="2"/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after="200" w:before="60" w:line="276" w:lineRule="auto"/>
        <w:ind w:hanging="2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Fecha:</w:t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ourier New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s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pPr>
      <w:widowControl w:val="0"/>
      <w:ind w:left="0" w:hanging="1"/>
    </w:pPr>
    <w:rPr>
      <w:rFonts w:ascii="Courier New" w:cs="Courier New" w:eastAsia="Courier New" w:hAnsi="Courier New"/>
      <w:vertAlign w:val="baseline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widowControl w:val="0"/>
      <w:ind w:left="0" w:hanging="1"/>
    </w:pPr>
    <w:rPr>
      <w:rFonts w:ascii="Courier New" w:cs="Courier New" w:eastAsia="Courier New" w:hAnsi="Courier New"/>
      <w:vertAlign w:val="baseline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widowControl w:val="0"/>
      <w:ind w:left="0" w:hanging="1"/>
    </w:pPr>
    <w:rPr>
      <w:rFonts w:ascii="Courier New" w:cs="Courier New" w:eastAsia="Courier New" w:hAnsi="Courier New"/>
      <w:vertAlign w:val="baseline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